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BAA7" w14:textId="55E0A243" w:rsidR="002E05F0" w:rsidRDefault="00B000CC">
      <w:pPr>
        <w:pStyle w:val="DefaultStyle"/>
        <w:tabs>
          <w:tab w:val="left" w:pos="270"/>
          <w:tab w:val="left" w:pos="5400"/>
        </w:tabs>
      </w:pPr>
      <w:r>
        <w:t xml:space="preserve">Thursday, </w:t>
      </w:r>
      <w:r w:rsidR="00091B44">
        <w:t xml:space="preserve">13 November </w:t>
      </w:r>
      <w:r w:rsidR="002E05F0">
        <w:t>2014</w:t>
      </w:r>
    </w:p>
    <w:p w14:paraId="178763D3" w14:textId="6BF9AD27" w:rsidR="002E05F0" w:rsidRDefault="00B000CC">
      <w:pPr>
        <w:pStyle w:val="DefaultStyle"/>
        <w:tabs>
          <w:tab w:val="left" w:pos="270"/>
          <w:tab w:val="left" w:pos="5400"/>
        </w:tabs>
      </w:pPr>
      <w:r>
        <w:t>28:0</w:t>
      </w:r>
      <w:r w:rsidR="00091B44">
        <w:t>4</w:t>
      </w:r>
      <w:r w:rsidR="002E05F0">
        <w:t xml:space="preserve">        </w:t>
      </w:r>
      <w:r>
        <w:t xml:space="preserve">            Volume 28   </w:t>
      </w:r>
      <w:proofErr w:type="gramStart"/>
      <w:r>
        <w:t>Number</w:t>
      </w:r>
      <w:proofErr w:type="gramEnd"/>
      <w:r>
        <w:t xml:space="preserve"> </w:t>
      </w:r>
      <w:r w:rsidR="00091B44">
        <w:t>4</w:t>
      </w:r>
    </w:p>
    <w:p w14:paraId="400D503F" w14:textId="77777777" w:rsidR="002E05F0" w:rsidRDefault="002E05F0">
      <w:pPr>
        <w:pStyle w:val="DefaultStyle"/>
        <w:tabs>
          <w:tab w:val="left" w:pos="270"/>
        </w:tabs>
      </w:pPr>
      <w:r>
        <w:t>Published by WW II History Round Table</w:t>
      </w:r>
    </w:p>
    <w:p w14:paraId="59CC5C5F" w14:textId="77777777" w:rsidR="002E05F0" w:rsidRDefault="002E05F0">
      <w:pPr>
        <w:pStyle w:val="DefaultStyle"/>
        <w:pBdr>
          <w:bottom w:val="single" w:sz="8" w:space="1" w:color="000001"/>
        </w:pBdr>
        <w:tabs>
          <w:tab w:val="left" w:pos="270"/>
        </w:tabs>
      </w:pPr>
      <w:r>
        <w:t xml:space="preserve">Edited by Dr. Connie Harris </w:t>
      </w:r>
    </w:p>
    <w:p w14:paraId="1000A066" w14:textId="77777777" w:rsidR="002E05F0" w:rsidRDefault="002E05F0">
      <w:pPr>
        <w:pStyle w:val="DefaultStyle"/>
        <w:pBdr>
          <w:bottom w:val="single" w:sz="8" w:space="1" w:color="000001"/>
        </w:pBdr>
        <w:tabs>
          <w:tab w:val="left" w:pos="270"/>
        </w:tabs>
      </w:pPr>
      <w:r>
        <w:t>www.mn-ww2roundtable.org</w:t>
      </w:r>
    </w:p>
    <w:p w14:paraId="03163483" w14:textId="77777777" w:rsidR="002E05F0" w:rsidRDefault="002E05F0">
      <w:pPr>
        <w:pStyle w:val="DefaultStyle"/>
        <w:tabs>
          <w:tab w:val="left" w:pos="270"/>
          <w:tab w:val="left" w:pos="1800"/>
        </w:tabs>
        <w:rPr>
          <w:rFonts w:ascii="Times-Roman" w:hAnsi="Times-Roman" w:cs="Times-Roman"/>
          <w:sz w:val="16"/>
          <w:szCs w:val="16"/>
        </w:rPr>
      </w:pPr>
    </w:p>
    <w:p w14:paraId="05E935B3" w14:textId="4F632FA2" w:rsidR="002E05F0" w:rsidRDefault="000E299C" w:rsidP="002E05F0">
      <w:pPr>
        <w:pStyle w:val="DefaultStyle"/>
        <w:widowControl w:val="0"/>
        <w:tabs>
          <w:tab w:val="left" w:pos="360"/>
        </w:tabs>
      </w:pPr>
      <w:r w:rsidRPr="000E299C">
        <w:rPr>
          <w:rFonts w:ascii="Times New Roman" w:hAnsi="Times New Roman" w:cs="Times New Roman"/>
          <w:b/>
          <w:sz w:val="28"/>
          <w:szCs w:val="28"/>
        </w:rPr>
        <w:t xml:space="preserve">Welcome to the </w:t>
      </w:r>
      <w:r w:rsidR="00091B44">
        <w:rPr>
          <w:rFonts w:ascii="Times New Roman" w:hAnsi="Times New Roman" w:cs="Times New Roman"/>
          <w:b/>
          <w:sz w:val="28"/>
          <w:szCs w:val="28"/>
        </w:rPr>
        <w:t>November</w:t>
      </w:r>
      <w:r w:rsidRPr="000E299C">
        <w:rPr>
          <w:rFonts w:ascii="Times New Roman" w:hAnsi="Times New Roman" w:cs="Times New Roman"/>
          <w:b/>
          <w:sz w:val="28"/>
          <w:szCs w:val="28"/>
        </w:rPr>
        <w:t xml:space="preserve"> meeting of the Harold C. Deutsch World War II History Round Table.</w:t>
      </w:r>
      <w:r>
        <w:rPr>
          <w:rFonts w:ascii="Times New Roman" w:hAnsi="Times New Roman" w:cs="Times New Roman"/>
        </w:rPr>
        <w:t xml:space="preserve"> </w:t>
      </w:r>
      <w:r w:rsidR="00091B44">
        <w:t xml:space="preserve">Tonight, Douglas Waller, author of </w:t>
      </w:r>
      <w:r w:rsidR="00091B44">
        <w:rPr>
          <w:i/>
          <w:iCs/>
        </w:rPr>
        <w:t>Wild Bill Donovan</w:t>
      </w:r>
      <w:r w:rsidR="00091B44">
        <w:t>, is presenting the annual Dr. Harold C. Deutsch Lecture, speaking on General Donovan’s life and impact on the American intelligence community</w:t>
      </w:r>
      <w:r w:rsidR="002E05F0">
        <w:t>.</w:t>
      </w:r>
    </w:p>
    <w:p w14:paraId="3BE5BF4E" w14:textId="77777777" w:rsidR="00DE7E01" w:rsidRDefault="00DE7E01" w:rsidP="00DE7E01">
      <w:pPr>
        <w:pStyle w:val="DefaultStyle"/>
        <w:tabs>
          <w:tab w:val="left" w:pos="270"/>
          <w:tab w:val="left" w:pos="1800"/>
        </w:tabs>
        <w:rPr>
          <w:rFonts w:ascii="Times-Roman" w:hAnsi="Times-Roman" w:cs="Times-Roman"/>
          <w:sz w:val="16"/>
          <w:szCs w:val="16"/>
        </w:rPr>
      </w:pPr>
    </w:p>
    <w:p w14:paraId="27EA3248" w14:textId="03E21AB9" w:rsidR="00DE7E01" w:rsidRDefault="00DE7E01" w:rsidP="00DE7E01">
      <w:pPr>
        <w:widowControl w:val="0"/>
        <w:tabs>
          <w:tab w:val="left" w:pos="360"/>
        </w:tabs>
        <w:autoSpaceDE w:val="0"/>
        <w:autoSpaceDN w:val="0"/>
        <w:adjustRightInd w:val="0"/>
        <w:spacing w:line="256" w:lineRule="auto"/>
        <w:rPr>
          <w:sz w:val="24"/>
          <w:szCs w:val="24"/>
        </w:rPr>
      </w:pPr>
      <w:r>
        <w:rPr>
          <w:sz w:val="24"/>
          <w:szCs w:val="24"/>
        </w:rPr>
        <w:tab/>
      </w:r>
      <w:r w:rsidR="00091B44">
        <w:rPr>
          <w:sz w:val="24"/>
          <w:szCs w:val="24"/>
        </w:rPr>
        <w:t xml:space="preserve">For those of you who are unfamiliar with this annual event, </w:t>
      </w:r>
      <w:r w:rsidR="005E248E">
        <w:rPr>
          <w:sz w:val="24"/>
          <w:szCs w:val="24"/>
        </w:rPr>
        <w:t xml:space="preserve">we offer </w:t>
      </w:r>
      <w:r w:rsidR="00091B44">
        <w:rPr>
          <w:sz w:val="24"/>
          <w:szCs w:val="24"/>
        </w:rPr>
        <w:t xml:space="preserve">a word of explanation. It was </w:t>
      </w:r>
      <w:r w:rsidR="005E248E">
        <w:rPr>
          <w:sz w:val="24"/>
          <w:szCs w:val="24"/>
        </w:rPr>
        <w:t xml:space="preserve">Dr. Deutsch’s </w:t>
      </w:r>
      <w:r w:rsidR="00091B44">
        <w:rPr>
          <w:sz w:val="24"/>
          <w:szCs w:val="24"/>
        </w:rPr>
        <w:t>custom to speak on a topic of his choosing at the November meeting. These lectures were always well attended due to his renowned scholarly reputation. His knowledge on virtually any World War II topic was second to none. Many of his former students from the University of Minnesota came to this lecture. With his death, it was decided to remember him through, not only this Round Table, but also a lecture series named after him</w:t>
      </w:r>
      <w:r>
        <w:rPr>
          <w:sz w:val="24"/>
          <w:szCs w:val="24"/>
        </w:rPr>
        <w:t xml:space="preserve">. </w:t>
      </w:r>
    </w:p>
    <w:p w14:paraId="3B32DEF1" w14:textId="77777777" w:rsidR="00DE7E01" w:rsidRDefault="00DE7E01" w:rsidP="00DE7E01">
      <w:pPr>
        <w:pStyle w:val="DefaultStyle"/>
        <w:tabs>
          <w:tab w:val="left" w:pos="270"/>
          <w:tab w:val="left" w:pos="360"/>
          <w:tab w:val="left" w:pos="1800"/>
        </w:tabs>
        <w:rPr>
          <w:rFonts w:ascii="Times-Roman" w:hAnsi="Times-Roman" w:cs="Times-Roman"/>
          <w:sz w:val="16"/>
          <w:szCs w:val="16"/>
        </w:rPr>
      </w:pPr>
    </w:p>
    <w:p w14:paraId="5E97BF88" w14:textId="741E2153" w:rsidR="00DE7E01" w:rsidRDefault="00DE7E01" w:rsidP="00DE7E01">
      <w:pPr>
        <w:widowControl w:val="0"/>
        <w:tabs>
          <w:tab w:val="left" w:pos="360"/>
        </w:tabs>
        <w:autoSpaceDE w:val="0"/>
        <w:autoSpaceDN w:val="0"/>
        <w:adjustRightInd w:val="0"/>
        <w:spacing w:line="256" w:lineRule="auto"/>
        <w:rPr>
          <w:sz w:val="24"/>
          <w:szCs w:val="24"/>
        </w:rPr>
      </w:pPr>
      <w:r>
        <w:rPr>
          <w:sz w:val="24"/>
          <w:szCs w:val="24"/>
        </w:rPr>
        <w:tab/>
      </w:r>
      <w:r w:rsidR="00091B44">
        <w:rPr>
          <w:sz w:val="24"/>
          <w:szCs w:val="24"/>
        </w:rPr>
        <w:t>In the post-9/11 world the idea of not having an extensive intelligence network seems quaint and naïve, but prior to World War II the United States lacked the capability to really assess the actions of other countries. The military intelligence units were often the dumping ground for under-performing officers. Into this information vacuum stepped William Donovan. A successful Republican lawyer, he had traveled extensively in Europe before the outbreak of war, and positioned himself to be a confidant of President Franklin Roosevelt (FDR)</w:t>
      </w:r>
      <w:r>
        <w:rPr>
          <w:sz w:val="24"/>
          <w:szCs w:val="24"/>
        </w:rPr>
        <w:t xml:space="preserve">.  </w:t>
      </w:r>
    </w:p>
    <w:p w14:paraId="393EC11B" w14:textId="77777777" w:rsidR="00DE7E01" w:rsidRDefault="00DE7E01" w:rsidP="00DE7E01">
      <w:pPr>
        <w:pStyle w:val="DefaultStyle"/>
        <w:tabs>
          <w:tab w:val="left" w:pos="270"/>
          <w:tab w:val="left" w:pos="1800"/>
        </w:tabs>
        <w:rPr>
          <w:rFonts w:ascii="Times-Roman" w:hAnsi="Times-Roman" w:cs="Times-Roman"/>
          <w:sz w:val="16"/>
          <w:szCs w:val="16"/>
        </w:rPr>
      </w:pPr>
    </w:p>
    <w:p w14:paraId="3A13406C" w14:textId="6C63A4D0" w:rsidR="00B601F0" w:rsidRDefault="00DE7E01" w:rsidP="00DE7E01">
      <w:pPr>
        <w:widowControl w:val="0"/>
        <w:tabs>
          <w:tab w:val="left" w:pos="360"/>
        </w:tabs>
        <w:autoSpaceDE w:val="0"/>
        <w:autoSpaceDN w:val="0"/>
        <w:adjustRightInd w:val="0"/>
        <w:spacing w:line="256" w:lineRule="auto"/>
        <w:rPr>
          <w:sz w:val="24"/>
          <w:szCs w:val="24"/>
        </w:rPr>
      </w:pPr>
      <w:r>
        <w:rPr>
          <w:sz w:val="24"/>
          <w:szCs w:val="24"/>
        </w:rPr>
        <w:tab/>
      </w:r>
      <w:r w:rsidR="00091B44">
        <w:rPr>
          <w:sz w:val="24"/>
          <w:szCs w:val="24"/>
        </w:rPr>
        <w:t xml:space="preserve">Though both men went to Columbia University law school, </w:t>
      </w:r>
      <w:r w:rsidR="00B601F0">
        <w:rPr>
          <w:sz w:val="24"/>
          <w:szCs w:val="24"/>
        </w:rPr>
        <w:t>they</w:t>
      </w:r>
      <w:r w:rsidR="00091B44">
        <w:rPr>
          <w:sz w:val="24"/>
          <w:szCs w:val="24"/>
        </w:rPr>
        <w:t xml:space="preserve"> did not move in the same social circle</w:t>
      </w:r>
      <w:r w:rsidR="00CE3561">
        <w:rPr>
          <w:sz w:val="24"/>
          <w:szCs w:val="24"/>
        </w:rPr>
        <w:t>s. FDR was a wealthy patrician D</w:t>
      </w:r>
      <w:r w:rsidR="00091B44">
        <w:rPr>
          <w:sz w:val="24"/>
          <w:szCs w:val="24"/>
        </w:rPr>
        <w:t xml:space="preserve">emocrat while Donovan was a poor Irish Republican. The two men shared several traits in common. </w:t>
      </w:r>
      <w:r w:rsidR="00B601F0">
        <w:rPr>
          <w:sz w:val="24"/>
          <w:szCs w:val="24"/>
        </w:rPr>
        <w:t>Both</w:t>
      </w:r>
      <w:r w:rsidR="00091B44">
        <w:rPr>
          <w:sz w:val="24"/>
          <w:szCs w:val="24"/>
        </w:rPr>
        <w:t xml:space="preserve"> were “spy buffs” interested in espionage, back door dealings, and fantastic special operations. </w:t>
      </w:r>
      <w:r w:rsidR="00B601F0">
        <w:rPr>
          <w:sz w:val="24"/>
          <w:szCs w:val="24"/>
        </w:rPr>
        <w:t xml:space="preserve">Both </w:t>
      </w:r>
      <w:r w:rsidR="00091B44">
        <w:rPr>
          <w:sz w:val="24"/>
          <w:szCs w:val="24"/>
        </w:rPr>
        <w:t xml:space="preserve">were internationalists, who believed that the United States could, would, and should play a vital military role in a future European war. </w:t>
      </w:r>
      <w:r w:rsidR="00B601F0">
        <w:rPr>
          <w:sz w:val="24"/>
          <w:szCs w:val="24"/>
        </w:rPr>
        <w:t xml:space="preserve">Both men </w:t>
      </w:r>
      <w:r w:rsidR="00091B44">
        <w:rPr>
          <w:sz w:val="24"/>
          <w:szCs w:val="24"/>
        </w:rPr>
        <w:t xml:space="preserve">also had a “charm” about them where they could, as the saying goes “sell ice to Eskimos”.  </w:t>
      </w:r>
    </w:p>
    <w:p w14:paraId="7E9BBA44" w14:textId="5956B2B4" w:rsidR="00DE7E01" w:rsidRDefault="00B601F0" w:rsidP="00DE7E01">
      <w:pPr>
        <w:widowControl w:val="0"/>
        <w:tabs>
          <w:tab w:val="left" w:pos="360"/>
        </w:tabs>
        <w:autoSpaceDE w:val="0"/>
        <w:autoSpaceDN w:val="0"/>
        <w:adjustRightInd w:val="0"/>
        <w:spacing w:line="256" w:lineRule="auto"/>
        <w:rPr>
          <w:sz w:val="24"/>
          <w:szCs w:val="24"/>
        </w:rPr>
      </w:pPr>
      <w:r>
        <w:rPr>
          <w:sz w:val="24"/>
          <w:szCs w:val="24"/>
        </w:rPr>
        <w:lastRenderedPageBreak/>
        <w:tab/>
      </w:r>
      <w:r w:rsidR="00091B44">
        <w:rPr>
          <w:sz w:val="24"/>
          <w:szCs w:val="24"/>
        </w:rPr>
        <w:t xml:space="preserve">In early 1940, FDR sent Donovan to England to meet with Prime Minister Winston Churchill to find out if England could survive the war. When Donovan arrived there, he was given access to British intelligence agents who encouraged him to set up his own agency. When he reported </w:t>
      </w:r>
      <w:r>
        <w:rPr>
          <w:sz w:val="24"/>
          <w:szCs w:val="24"/>
        </w:rPr>
        <w:t xml:space="preserve">this </w:t>
      </w:r>
      <w:r w:rsidR="00091B44">
        <w:rPr>
          <w:sz w:val="24"/>
          <w:szCs w:val="24"/>
        </w:rPr>
        <w:t xml:space="preserve">back to FDR, the President was </w:t>
      </w:r>
      <w:r>
        <w:rPr>
          <w:sz w:val="24"/>
          <w:szCs w:val="24"/>
        </w:rPr>
        <w:t>intrigued</w:t>
      </w:r>
      <w:r w:rsidR="00091B44">
        <w:rPr>
          <w:sz w:val="24"/>
          <w:szCs w:val="24"/>
        </w:rPr>
        <w:t xml:space="preserve"> by the idea of an independent intelligence agency. On July 1941, FDR signed the executive order for a Coordinator of Information to collect intelligence. The Office of Information when it began had one employee, Donovan. Within two years this agency, known as the Office of Strategic Services (OSS), would have over 10,000 people working under Donovan.</w:t>
      </w:r>
      <w:r w:rsidR="00DE7E01">
        <w:rPr>
          <w:sz w:val="24"/>
          <w:szCs w:val="24"/>
        </w:rPr>
        <w:t xml:space="preserve"> </w:t>
      </w:r>
    </w:p>
    <w:p w14:paraId="252E4E9B" w14:textId="77777777" w:rsidR="00DE7E01" w:rsidRDefault="00DE7E01" w:rsidP="00DE7E01">
      <w:pPr>
        <w:pStyle w:val="DefaultStyle"/>
        <w:tabs>
          <w:tab w:val="left" w:pos="270"/>
          <w:tab w:val="left" w:pos="1800"/>
        </w:tabs>
        <w:rPr>
          <w:rFonts w:ascii="Times-Roman" w:hAnsi="Times-Roman" w:cs="Times-Roman"/>
          <w:sz w:val="16"/>
          <w:szCs w:val="16"/>
        </w:rPr>
      </w:pPr>
    </w:p>
    <w:p w14:paraId="6E128F5C" w14:textId="77777777" w:rsidR="00B601F0" w:rsidRDefault="00DE7E01" w:rsidP="00DE7E01">
      <w:pPr>
        <w:widowControl w:val="0"/>
        <w:tabs>
          <w:tab w:val="left" w:pos="360"/>
        </w:tabs>
        <w:autoSpaceDE w:val="0"/>
        <w:autoSpaceDN w:val="0"/>
        <w:adjustRightInd w:val="0"/>
        <w:spacing w:line="256" w:lineRule="auto"/>
        <w:rPr>
          <w:sz w:val="24"/>
          <w:szCs w:val="24"/>
        </w:rPr>
      </w:pPr>
      <w:r>
        <w:rPr>
          <w:sz w:val="24"/>
          <w:szCs w:val="24"/>
        </w:rPr>
        <w:tab/>
      </w:r>
      <w:r w:rsidR="00091B44">
        <w:rPr>
          <w:sz w:val="24"/>
          <w:szCs w:val="24"/>
        </w:rPr>
        <w:t>Through the OSS, Donovan not only became the father of America’s modern intelligence agency (the CIA) but also the father of our special operations and information warfare (what is now called psychological operations or “</w:t>
      </w:r>
      <w:proofErr w:type="spellStart"/>
      <w:r w:rsidR="00091B44">
        <w:rPr>
          <w:sz w:val="24"/>
          <w:szCs w:val="24"/>
        </w:rPr>
        <w:t>psy</w:t>
      </w:r>
      <w:proofErr w:type="spellEnd"/>
      <w:r w:rsidR="00091B44">
        <w:rPr>
          <w:sz w:val="24"/>
          <w:szCs w:val="24"/>
        </w:rPr>
        <w:t xml:space="preserve">-ops”) forces. </w:t>
      </w:r>
    </w:p>
    <w:p w14:paraId="5EA5D862" w14:textId="77777777" w:rsidR="00B601F0" w:rsidRDefault="00B601F0" w:rsidP="00B601F0">
      <w:pPr>
        <w:pStyle w:val="DefaultStyle"/>
        <w:tabs>
          <w:tab w:val="left" w:pos="270"/>
          <w:tab w:val="left" w:pos="1800"/>
        </w:tabs>
        <w:rPr>
          <w:rFonts w:ascii="Times-Roman" w:hAnsi="Times-Roman" w:cs="Times-Roman"/>
          <w:sz w:val="16"/>
          <w:szCs w:val="16"/>
        </w:rPr>
      </w:pPr>
    </w:p>
    <w:p w14:paraId="3745B831" w14:textId="0ECAD53F" w:rsidR="00DE7E01" w:rsidRDefault="00B601F0" w:rsidP="00DE7E01">
      <w:pPr>
        <w:widowControl w:val="0"/>
        <w:tabs>
          <w:tab w:val="left" w:pos="360"/>
        </w:tabs>
        <w:autoSpaceDE w:val="0"/>
        <w:autoSpaceDN w:val="0"/>
        <w:adjustRightInd w:val="0"/>
        <w:spacing w:line="256" w:lineRule="auto"/>
        <w:rPr>
          <w:rFonts w:ascii="Calibri" w:hAnsi="Calibri" w:cs="Calibri"/>
          <w:sz w:val="22"/>
          <w:szCs w:val="22"/>
        </w:rPr>
      </w:pPr>
      <w:r>
        <w:rPr>
          <w:sz w:val="24"/>
          <w:szCs w:val="24"/>
        </w:rPr>
        <w:tab/>
      </w:r>
      <w:r w:rsidR="00091B44">
        <w:rPr>
          <w:sz w:val="24"/>
          <w:szCs w:val="24"/>
        </w:rPr>
        <w:t>Playing on FDR’s interests in espionage, Donovan would bounce operational ideas off FDR and the President would do the same to Donovan. One idea of the President’s was the idea that had been given to Eleanor by a citizen, that of “incendiary bats”. That small incendiary bombs could be attached to bats that would then be dropped by bombers and which would then fly into the wooden houses of the Japanese and set them on fire. One of Donovan’s assistants Stanley Lovell, who built “spy” gadgets for the OSS, like small cameras, found that the bats just dropped like rocks out of the airplanes. As for psychological operations, Donovan proposed and did use “morale operations” such as spreading rumors, radio broadcasts, and dropping leaflets. Donovan came up with the idea of injecting Adolf Hitler’s vegetables with female hormones to make his moustache fall of</w:t>
      </w:r>
      <w:r w:rsidR="00CE3561">
        <w:rPr>
          <w:sz w:val="24"/>
          <w:szCs w:val="24"/>
        </w:rPr>
        <w:t>f</w:t>
      </w:r>
      <w:r w:rsidR="00091B44">
        <w:rPr>
          <w:sz w:val="24"/>
          <w:szCs w:val="24"/>
        </w:rPr>
        <w:t xml:space="preserve"> and make his voice higher. Neither man particularly mind</w:t>
      </w:r>
      <w:r w:rsidR="00CE3561">
        <w:rPr>
          <w:sz w:val="24"/>
          <w:szCs w:val="24"/>
        </w:rPr>
        <w:t>ed</w:t>
      </w:r>
      <w:r w:rsidR="00091B44">
        <w:rPr>
          <w:sz w:val="24"/>
          <w:szCs w:val="24"/>
        </w:rPr>
        <w:t xml:space="preserve"> failures; both were willing to try anything to end the war faster</w:t>
      </w:r>
      <w:r w:rsidR="00DE7E01">
        <w:rPr>
          <w:sz w:val="24"/>
          <w:szCs w:val="24"/>
        </w:rPr>
        <w:t>.  </w:t>
      </w:r>
    </w:p>
    <w:p w14:paraId="630BDD03" w14:textId="77777777" w:rsidR="00DE7E01" w:rsidRDefault="00DE7E01" w:rsidP="00DE7E01">
      <w:pPr>
        <w:pStyle w:val="DefaultStyle"/>
        <w:tabs>
          <w:tab w:val="left" w:pos="270"/>
          <w:tab w:val="left" w:pos="1800"/>
        </w:tabs>
        <w:rPr>
          <w:rFonts w:ascii="Times-Roman" w:hAnsi="Times-Roman" w:cs="Times-Roman"/>
          <w:sz w:val="16"/>
          <w:szCs w:val="16"/>
        </w:rPr>
      </w:pPr>
    </w:p>
    <w:p w14:paraId="08B80273" w14:textId="0D32A03B" w:rsidR="00DE7E01" w:rsidRDefault="00DE7E01" w:rsidP="00DE7E01">
      <w:pPr>
        <w:widowControl w:val="0"/>
        <w:tabs>
          <w:tab w:val="left" w:pos="360"/>
        </w:tabs>
        <w:autoSpaceDE w:val="0"/>
        <w:autoSpaceDN w:val="0"/>
        <w:adjustRightInd w:val="0"/>
        <w:spacing w:line="256" w:lineRule="auto"/>
        <w:rPr>
          <w:rFonts w:ascii="Calibri" w:hAnsi="Calibri" w:cs="Calibri"/>
          <w:sz w:val="22"/>
          <w:szCs w:val="22"/>
        </w:rPr>
      </w:pPr>
      <w:r>
        <w:rPr>
          <w:sz w:val="24"/>
          <w:szCs w:val="24"/>
        </w:rPr>
        <w:tab/>
      </w:r>
      <w:r w:rsidR="00091B44">
        <w:rPr>
          <w:sz w:val="24"/>
          <w:szCs w:val="24"/>
        </w:rPr>
        <w:t xml:space="preserve">The intrigues involved in espionage were minor compared to the political intrigues that went on within the US government over the new OSS. Donovan commented that this battle </w:t>
      </w:r>
      <w:r w:rsidR="00091B44">
        <w:rPr>
          <w:sz w:val="24"/>
          <w:szCs w:val="24"/>
        </w:rPr>
        <w:lastRenderedPageBreak/>
        <w:t xml:space="preserve">was “as fierce as the one against Hitler’s Army” The military intelligence organizations did not like Donovan, even as the OSS came under the umbrella of military operations. Donovan, a World War I veteran with the Medal of Honor, held the rank of Brigadier and then Major General during the war. When Donovan met with the generals and flag officers, he </w:t>
      </w:r>
      <w:r w:rsidR="00B601F0">
        <w:rPr>
          <w:sz w:val="24"/>
          <w:szCs w:val="24"/>
        </w:rPr>
        <w:t>wore</w:t>
      </w:r>
      <w:r w:rsidR="00091B44">
        <w:rPr>
          <w:sz w:val="24"/>
          <w:szCs w:val="24"/>
        </w:rPr>
        <w:t xml:space="preserve"> his uniform with </w:t>
      </w:r>
      <w:r w:rsidR="00B601F0">
        <w:rPr>
          <w:sz w:val="24"/>
          <w:szCs w:val="24"/>
        </w:rPr>
        <w:t>the</w:t>
      </w:r>
      <w:r w:rsidR="00091B44">
        <w:rPr>
          <w:sz w:val="24"/>
          <w:szCs w:val="24"/>
        </w:rPr>
        <w:t xml:space="preserve"> Medal of Honor ribbon, because even with all the ribbons the other officer</w:t>
      </w:r>
      <w:r w:rsidR="00CE3561">
        <w:rPr>
          <w:sz w:val="24"/>
          <w:szCs w:val="24"/>
        </w:rPr>
        <w:t>s</w:t>
      </w:r>
      <w:r w:rsidR="00091B44">
        <w:rPr>
          <w:sz w:val="24"/>
          <w:szCs w:val="24"/>
        </w:rPr>
        <w:t xml:space="preserve"> had, he had the one that mattered. General George Marshall eventually accepted Donovan, but underlings continued trying to destroy </w:t>
      </w:r>
      <w:r w:rsidR="00CE3561">
        <w:rPr>
          <w:sz w:val="24"/>
          <w:szCs w:val="24"/>
        </w:rPr>
        <w:t>him</w:t>
      </w:r>
      <w:r w:rsidR="00091B44">
        <w:rPr>
          <w:sz w:val="24"/>
          <w:szCs w:val="24"/>
        </w:rPr>
        <w:t>. J. Edgar Hoover, head of the Federal Bureau of Investigation, was Donovan’s greatest enemy. Donovan and Hoover each had spies in each other’s organizations, and Hoover was just a likely to go to FDR to complain about Donovan as Donovan complained about Hoover</w:t>
      </w:r>
      <w:r>
        <w:rPr>
          <w:sz w:val="24"/>
          <w:szCs w:val="24"/>
        </w:rPr>
        <w:t xml:space="preserve">. </w:t>
      </w:r>
    </w:p>
    <w:p w14:paraId="54DFF970" w14:textId="77777777" w:rsidR="00DE7E01" w:rsidRDefault="00DE7E01" w:rsidP="00DE7E01">
      <w:pPr>
        <w:pStyle w:val="DefaultStyle"/>
        <w:tabs>
          <w:tab w:val="left" w:pos="270"/>
          <w:tab w:val="left" w:pos="1800"/>
        </w:tabs>
        <w:rPr>
          <w:rFonts w:ascii="Times-Roman" w:hAnsi="Times-Roman" w:cs="Times-Roman"/>
          <w:sz w:val="16"/>
          <w:szCs w:val="16"/>
        </w:rPr>
      </w:pPr>
    </w:p>
    <w:p w14:paraId="6AFD9CF4" w14:textId="49936368" w:rsidR="00091B44" w:rsidRDefault="00DE7E01" w:rsidP="00DE7E01">
      <w:pPr>
        <w:pStyle w:val="DefaultStyle"/>
        <w:widowControl w:val="0"/>
        <w:tabs>
          <w:tab w:val="left" w:pos="360"/>
        </w:tabs>
      </w:pPr>
      <w:r>
        <w:tab/>
      </w:r>
      <w:r w:rsidR="00091B44">
        <w:t>FDR’s death and the end of the war put Donovan and the OSS on the path to destruction. FDR protected Donovan from the political warfare of Washington, but when Harry Truman took over he had no such compulsion. Donovan had drafted a plan for a post-war OSS, which was leaked to the press, which stated that Donovan wanted to “set up a Gestapo type organization”, and sunk the plans. Hoover spread rumors that Donovan was having an affair with his daughter-in-law and made sure that Truman knew about Donovan’s philandering. While Donovan did cheat on his wife, he never had an affair with this daughter-in-law. On September 25, 1945, President Truman signed the order that shut down the OSS, and the different sections of the organization were parceled out to the State Department</w:t>
      </w:r>
      <w:r w:rsidR="00CE3561">
        <w:t xml:space="preserve"> (OSS research &amp; analysis</w:t>
      </w:r>
      <w:r w:rsidR="002F3C2B">
        <w:t>)</w:t>
      </w:r>
      <w:r w:rsidR="00091B44">
        <w:t xml:space="preserve"> and the Pentagon</w:t>
      </w:r>
      <w:r w:rsidR="002F3C2B">
        <w:t xml:space="preserve"> (secret </w:t>
      </w:r>
      <w:r w:rsidR="00CE3561">
        <w:t xml:space="preserve">intelligence </w:t>
      </w:r>
      <w:bookmarkStart w:id="0" w:name="_GoBack"/>
      <w:bookmarkEnd w:id="0"/>
      <w:r w:rsidR="002F3C2B">
        <w:t>and counter-intelligence, renamed the Special Services Unit).</w:t>
      </w:r>
    </w:p>
    <w:p w14:paraId="7E17FCA7" w14:textId="77777777" w:rsidR="00B601F0" w:rsidRDefault="00B601F0" w:rsidP="00B601F0">
      <w:pPr>
        <w:pStyle w:val="DefaultStyle"/>
        <w:tabs>
          <w:tab w:val="left" w:pos="270"/>
          <w:tab w:val="left" w:pos="1800"/>
        </w:tabs>
        <w:rPr>
          <w:rFonts w:ascii="Times-Roman" w:hAnsi="Times-Roman" w:cs="Times-Roman"/>
          <w:sz w:val="16"/>
          <w:szCs w:val="16"/>
        </w:rPr>
      </w:pPr>
    </w:p>
    <w:p w14:paraId="067E308E" w14:textId="493A9CDA" w:rsidR="00067586" w:rsidRPr="00067586" w:rsidRDefault="00091B44" w:rsidP="00DE7E01">
      <w:pPr>
        <w:pStyle w:val="DefaultStyle"/>
        <w:widowControl w:val="0"/>
        <w:tabs>
          <w:tab w:val="left" w:pos="360"/>
        </w:tabs>
        <w:rPr>
          <w:rFonts w:ascii="Times-Roman" w:hAnsi="Times-Roman" w:cs="Times-Roman"/>
          <w:sz w:val="16"/>
          <w:szCs w:val="16"/>
        </w:rPr>
      </w:pPr>
      <w:r>
        <w:tab/>
      </w:r>
      <w:r w:rsidR="002F3C2B">
        <w:t xml:space="preserve">In January of 1946, Truman created the Central Intelligence Group, which absorbed the SSU. In the 1947 </w:t>
      </w:r>
      <w:r w:rsidR="005E248E">
        <w:t>National Security Act</w:t>
      </w:r>
      <w:r w:rsidR="002F3C2B">
        <w:t>,</w:t>
      </w:r>
      <w:r w:rsidR="005E248E">
        <w:t xml:space="preserve"> the Central Intelligence Agency </w:t>
      </w:r>
      <w:r w:rsidR="002F3C2B">
        <w:t>was formed</w:t>
      </w:r>
      <w:r w:rsidR="005E248E">
        <w:t xml:space="preserve">. Donovan </w:t>
      </w:r>
      <w:r w:rsidR="002F3C2B">
        <w:t>had no involvement with these organizations</w:t>
      </w:r>
      <w:r w:rsidR="005E248E">
        <w:t xml:space="preserve">. During the Eisenhower Administration, </w:t>
      </w:r>
      <w:r w:rsidR="002F3C2B">
        <w:t>he</w:t>
      </w:r>
      <w:r w:rsidR="005E248E">
        <w:t xml:space="preserve"> became Ambassador to Thailand in 1953, and served one tumu</w:t>
      </w:r>
      <w:r w:rsidR="002F3C2B">
        <w:t>ltuous year raising trouble in S</w:t>
      </w:r>
      <w:r w:rsidR="005E248E">
        <w:t xml:space="preserve">outheast Asia. </w:t>
      </w:r>
      <w:r w:rsidR="002F3C2B">
        <w:t>R</w:t>
      </w:r>
      <w:r w:rsidR="005E248E">
        <w:t>eturn</w:t>
      </w:r>
      <w:r w:rsidR="002F3C2B">
        <w:t>ing</w:t>
      </w:r>
      <w:r w:rsidR="005E248E">
        <w:t xml:space="preserve"> home</w:t>
      </w:r>
      <w:r w:rsidR="002F3C2B">
        <w:t>,</w:t>
      </w:r>
      <w:r w:rsidR="005E248E">
        <w:t xml:space="preserve"> </w:t>
      </w:r>
      <w:r w:rsidR="002F3C2B">
        <w:t>he</w:t>
      </w:r>
      <w:r w:rsidR="005E248E">
        <w:t xml:space="preserve"> </w:t>
      </w:r>
      <w:r w:rsidR="002F3C2B">
        <w:t>died</w:t>
      </w:r>
      <w:r w:rsidR="005E248E">
        <w:t xml:space="preserve"> </w:t>
      </w:r>
      <w:r w:rsidR="002F3C2B">
        <w:t xml:space="preserve">at </w:t>
      </w:r>
      <w:r w:rsidR="005E248E">
        <w:t>Walter Reed Medical Center, in 1959</w:t>
      </w:r>
      <w:r w:rsidR="00DE7E01">
        <w:t>.</w:t>
      </w:r>
    </w:p>
    <w:p w14:paraId="22949137" w14:textId="77777777" w:rsidR="00DE7E01" w:rsidRDefault="00DE7E01" w:rsidP="00DE7E01">
      <w:pPr>
        <w:pStyle w:val="DefaultStyle"/>
        <w:tabs>
          <w:tab w:val="left" w:pos="270"/>
          <w:tab w:val="left" w:pos="1800"/>
        </w:tabs>
        <w:rPr>
          <w:rFonts w:ascii="Times-Roman" w:hAnsi="Times-Roman" w:cs="Times-Roman"/>
          <w:sz w:val="16"/>
          <w:szCs w:val="16"/>
        </w:rPr>
      </w:pPr>
    </w:p>
    <w:p w14:paraId="32195F99" w14:textId="77777777" w:rsidR="002E05F0" w:rsidRDefault="002E05F0" w:rsidP="00DE7E01">
      <w:pPr>
        <w:pStyle w:val="DefaultStyle"/>
        <w:widowControl w:val="0"/>
        <w:tabs>
          <w:tab w:val="left" w:pos="360"/>
        </w:tabs>
      </w:pPr>
      <w:r>
        <w:rPr>
          <w:rFonts w:ascii="TimesNewRomanPS-BoldMT" w:hAnsi="TimesNewRomanPS-BoldMT" w:cs="TimesNewRomanPS-BoldMT"/>
          <w:b/>
          <w:bCs/>
        </w:rPr>
        <w:t>Further Readings:</w:t>
      </w:r>
    </w:p>
    <w:p w14:paraId="698D1475" w14:textId="77777777" w:rsidR="005E248E" w:rsidRDefault="005E248E" w:rsidP="005E248E">
      <w:pPr>
        <w:widowControl w:val="0"/>
        <w:autoSpaceDE w:val="0"/>
        <w:autoSpaceDN w:val="0"/>
        <w:adjustRightInd w:val="0"/>
        <w:spacing w:line="100" w:lineRule="atLeast"/>
        <w:ind w:right="54"/>
        <w:rPr>
          <w:sz w:val="24"/>
          <w:szCs w:val="24"/>
        </w:rPr>
      </w:pPr>
      <w:r>
        <w:rPr>
          <w:sz w:val="24"/>
          <w:szCs w:val="24"/>
        </w:rPr>
        <w:t xml:space="preserve">Douglas Waller, </w:t>
      </w:r>
      <w:r>
        <w:rPr>
          <w:i/>
          <w:iCs/>
          <w:sz w:val="24"/>
          <w:szCs w:val="24"/>
        </w:rPr>
        <w:t>Wild Bill Donovan: The Spymaster Who Created the OSS and Modern American Espionage</w:t>
      </w:r>
      <w:r>
        <w:rPr>
          <w:sz w:val="24"/>
          <w:szCs w:val="24"/>
        </w:rPr>
        <w:t xml:space="preserve"> (New York: Simon &amp; Schuster, 2011).</w:t>
      </w:r>
    </w:p>
    <w:p w14:paraId="70A1D14E" w14:textId="77777777" w:rsidR="005E248E" w:rsidRDefault="005E248E" w:rsidP="005E248E">
      <w:pPr>
        <w:widowControl w:val="0"/>
        <w:autoSpaceDE w:val="0"/>
        <w:autoSpaceDN w:val="0"/>
        <w:adjustRightInd w:val="0"/>
        <w:spacing w:line="100" w:lineRule="atLeast"/>
        <w:ind w:right="54"/>
        <w:rPr>
          <w:sz w:val="24"/>
          <w:szCs w:val="24"/>
        </w:rPr>
      </w:pPr>
      <w:r>
        <w:rPr>
          <w:sz w:val="24"/>
          <w:szCs w:val="24"/>
        </w:rPr>
        <w:t xml:space="preserve">Richard Harris Smith, </w:t>
      </w:r>
      <w:r>
        <w:rPr>
          <w:i/>
          <w:iCs/>
          <w:sz w:val="24"/>
          <w:szCs w:val="24"/>
        </w:rPr>
        <w:t>OSS: The Secret History of America’s First Central Intelligence Agency</w:t>
      </w:r>
      <w:r>
        <w:rPr>
          <w:sz w:val="24"/>
          <w:szCs w:val="24"/>
        </w:rPr>
        <w:t xml:space="preserve"> (Guilford, CT: Globe Pequot Press, 2005).</w:t>
      </w:r>
    </w:p>
    <w:p w14:paraId="6E0A3D20" w14:textId="77777777" w:rsidR="005E248E" w:rsidRDefault="005E248E" w:rsidP="005E248E">
      <w:pPr>
        <w:widowControl w:val="0"/>
        <w:autoSpaceDE w:val="0"/>
        <w:autoSpaceDN w:val="0"/>
        <w:adjustRightInd w:val="0"/>
        <w:spacing w:line="100" w:lineRule="atLeast"/>
        <w:ind w:right="54"/>
        <w:rPr>
          <w:sz w:val="24"/>
          <w:szCs w:val="24"/>
        </w:rPr>
      </w:pPr>
      <w:r>
        <w:rPr>
          <w:sz w:val="24"/>
          <w:szCs w:val="24"/>
        </w:rPr>
        <w:t>Patrick O’Donnell</w:t>
      </w:r>
      <w:r>
        <w:rPr>
          <w:i/>
          <w:iCs/>
          <w:sz w:val="24"/>
          <w:szCs w:val="24"/>
        </w:rPr>
        <w:t>, Operatives, Spies, and Saboteurs: The Unknown Story of World War II’s OSS</w:t>
      </w:r>
      <w:r>
        <w:rPr>
          <w:sz w:val="24"/>
          <w:szCs w:val="24"/>
        </w:rPr>
        <w:t xml:space="preserve"> (New York: Simon &amp; Schuster, 2004).</w:t>
      </w:r>
    </w:p>
    <w:p w14:paraId="0A5CF76C" w14:textId="77777777" w:rsidR="005E248E" w:rsidRDefault="005E248E" w:rsidP="005E248E">
      <w:pPr>
        <w:widowControl w:val="0"/>
        <w:autoSpaceDE w:val="0"/>
        <w:autoSpaceDN w:val="0"/>
        <w:adjustRightInd w:val="0"/>
        <w:spacing w:line="100" w:lineRule="atLeast"/>
        <w:ind w:right="54"/>
        <w:rPr>
          <w:sz w:val="24"/>
          <w:szCs w:val="24"/>
        </w:rPr>
      </w:pPr>
      <w:r>
        <w:rPr>
          <w:sz w:val="24"/>
          <w:szCs w:val="24"/>
        </w:rPr>
        <w:t xml:space="preserve">Elizabeth P. McIntosh, </w:t>
      </w:r>
      <w:r>
        <w:rPr>
          <w:i/>
          <w:iCs/>
          <w:sz w:val="24"/>
          <w:szCs w:val="24"/>
        </w:rPr>
        <w:t>Sisterhood of Spies: The Women of the OSS</w:t>
      </w:r>
      <w:r>
        <w:rPr>
          <w:sz w:val="24"/>
          <w:szCs w:val="24"/>
        </w:rPr>
        <w:t xml:space="preserve"> (Annapolis, MD: Naval Institute Press, 2009).</w:t>
      </w:r>
    </w:p>
    <w:p w14:paraId="0734A52E" w14:textId="4D123AB6" w:rsidR="00A83738" w:rsidRPr="00067586" w:rsidRDefault="005E248E" w:rsidP="005E248E">
      <w:pPr>
        <w:pStyle w:val="DefaultStyle"/>
        <w:widowControl w:val="0"/>
        <w:rPr>
          <w:rFonts w:ascii="Times-Roman" w:hAnsi="Times-Roman" w:cs="Times-Roman"/>
          <w:sz w:val="16"/>
          <w:szCs w:val="16"/>
        </w:rPr>
      </w:pPr>
      <w:r>
        <w:t xml:space="preserve">Robin Winks, </w:t>
      </w:r>
      <w:r>
        <w:rPr>
          <w:i/>
          <w:iCs/>
        </w:rPr>
        <w:t>Cloak and Gown: Scholars in the Secret War, 1939-1945 (</w:t>
      </w:r>
      <w:r>
        <w:t>Hartford CT: Yale University Press, 1996)</w:t>
      </w:r>
      <w:r w:rsidR="00DE7E01">
        <w:t>.</w:t>
      </w:r>
      <w:r w:rsidR="001B450D">
        <w:rPr>
          <w:rFonts w:ascii="Times New Roman" w:hAnsi="Times New Roman" w:cs="Times New Roman"/>
        </w:rPr>
        <w:br/>
      </w:r>
    </w:p>
    <w:p w14:paraId="09B18C7D" w14:textId="77777777" w:rsidR="002E05F0" w:rsidRDefault="002E05F0" w:rsidP="00A83738">
      <w:pPr>
        <w:pStyle w:val="DefaultStyle"/>
        <w:widowControl w:val="0"/>
        <w:spacing w:after="60"/>
      </w:pPr>
      <w:r>
        <w:rPr>
          <w:rFonts w:ascii="TimesNewRomanPS-BoldMT" w:hAnsi="TimesNewRomanPS-BoldMT" w:cs="TimesNewRomanPS-BoldMT"/>
          <w:b/>
          <w:bCs/>
        </w:rPr>
        <w:t>Announcements:</w:t>
      </w:r>
    </w:p>
    <w:p w14:paraId="7B67426A" w14:textId="77777777" w:rsidR="002E05F0" w:rsidRPr="00067586" w:rsidRDefault="002E05F0">
      <w:pPr>
        <w:pStyle w:val="DefaultStyle"/>
        <w:widowControl w:val="0"/>
        <w:tabs>
          <w:tab w:val="left" w:pos="270"/>
        </w:tabs>
        <w:rPr>
          <w:sz w:val="22"/>
          <w:szCs w:val="22"/>
        </w:rPr>
      </w:pPr>
      <w:r w:rsidRPr="00067586">
        <w:rPr>
          <w:sz w:val="22"/>
          <w:szCs w:val="22"/>
        </w:rPr>
        <w:t xml:space="preserve">Twin Cities Civil War Round Table  -  </w:t>
      </w:r>
    </w:p>
    <w:p w14:paraId="436BE6C0" w14:textId="4C09D53F" w:rsidR="002E05F0" w:rsidRPr="00067586" w:rsidRDefault="00091B44">
      <w:pPr>
        <w:pStyle w:val="DefaultStyle"/>
        <w:widowControl w:val="0"/>
        <w:tabs>
          <w:tab w:val="left" w:pos="270"/>
        </w:tabs>
        <w:rPr>
          <w:sz w:val="22"/>
          <w:szCs w:val="22"/>
        </w:rPr>
      </w:pPr>
      <w:r>
        <w:rPr>
          <w:sz w:val="22"/>
          <w:szCs w:val="22"/>
        </w:rPr>
        <w:t>Nov. 13</w:t>
      </w:r>
      <w:r w:rsidR="002E05F0" w:rsidRPr="00067586">
        <w:rPr>
          <w:sz w:val="22"/>
          <w:szCs w:val="22"/>
        </w:rPr>
        <w:t xml:space="preserve">, 2014 – </w:t>
      </w:r>
      <w:r>
        <w:rPr>
          <w:rFonts w:ascii="TimesNewRomanPS-ItalicMT" w:hAnsi="TimesNewRomanPS-ItalicMT" w:cs="TimesNewRomanPS-ItalicMT"/>
          <w:iCs/>
          <w:sz w:val="22"/>
          <w:szCs w:val="22"/>
        </w:rPr>
        <w:t>Civil War Music</w:t>
      </w:r>
      <w:r w:rsidR="00A83738">
        <w:rPr>
          <w:rFonts w:ascii="TimesNewRomanPS-ItalicMT" w:hAnsi="TimesNewRomanPS-ItalicMT" w:cs="TimesNewRomanPS-ItalicMT"/>
          <w:iCs/>
          <w:sz w:val="22"/>
          <w:szCs w:val="22"/>
        </w:rPr>
        <w:t xml:space="preserve"> </w:t>
      </w:r>
      <w:r w:rsidR="002E05F0" w:rsidRPr="00067586">
        <w:rPr>
          <w:sz w:val="22"/>
          <w:szCs w:val="22"/>
        </w:rPr>
        <w:t xml:space="preserve">- </w:t>
      </w:r>
      <w:hyperlink r:id="rId8" w:history="1">
        <w:r w:rsidR="002E05F0" w:rsidRPr="00067586">
          <w:rPr>
            <w:rStyle w:val="Hyperlink"/>
            <w:rFonts w:cs="TimesNewRomanPSMT"/>
            <w:color w:val="0050B1"/>
            <w:sz w:val="22"/>
            <w:szCs w:val="22"/>
          </w:rPr>
          <w:t>www.tccwrt.com</w:t>
        </w:r>
      </w:hyperlink>
      <w:r w:rsidR="002E05F0" w:rsidRPr="00067586">
        <w:rPr>
          <w:sz w:val="22"/>
          <w:szCs w:val="22"/>
        </w:rPr>
        <w:t xml:space="preserve"> - info@tccwrt.com</w:t>
      </w:r>
    </w:p>
    <w:p w14:paraId="1D803289" w14:textId="227B4DD7" w:rsidR="002E05F0" w:rsidRPr="00067586" w:rsidRDefault="002E05F0">
      <w:pPr>
        <w:pStyle w:val="DefaultStyle"/>
        <w:widowControl w:val="0"/>
        <w:tabs>
          <w:tab w:val="left" w:pos="270"/>
        </w:tabs>
        <w:rPr>
          <w:sz w:val="22"/>
          <w:szCs w:val="22"/>
        </w:rPr>
      </w:pPr>
      <w:r w:rsidRPr="00067586">
        <w:rPr>
          <w:sz w:val="22"/>
          <w:szCs w:val="22"/>
        </w:rPr>
        <w:t xml:space="preserve">St Croix Valley Civil War Round Table  - </w:t>
      </w:r>
      <w:r w:rsidR="00091B44">
        <w:rPr>
          <w:sz w:val="22"/>
          <w:szCs w:val="22"/>
        </w:rPr>
        <w:t>Nov. 24</w:t>
      </w:r>
      <w:r w:rsidRPr="00067586">
        <w:rPr>
          <w:sz w:val="22"/>
          <w:szCs w:val="22"/>
        </w:rPr>
        <w:t>, 2014 – </w:t>
      </w:r>
      <w:r w:rsidR="00091B44">
        <w:rPr>
          <w:sz w:val="22"/>
          <w:szCs w:val="22"/>
        </w:rPr>
        <w:t xml:space="preserve">Civil War Bugling </w:t>
      </w:r>
      <w:r w:rsidRPr="00067586">
        <w:rPr>
          <w:sz w:val="22"/>
          <w:szCs w:val="22"/>
        </w:rPr>
        <w:t xml:space="preserve">- 715-386-1268 – </w:t>
      </w:r>
      <w:hyperlink r:id="rId9" w:history="1">
        <w:r w:rsidRPr="00067586">
          <w:rPr>
            <w:rStyle w:val="Hyperlink"/>
            <w:rFonts w:cs="TimesNewRomanPSMT"/>
            <w:sz w:val="22"/>
            <w:szCs w:val="22"/>
          </w:rPr>
          <w:t>rossandhaines@comcast.net</w:t>
        </w:r>
      </w:hyperlink>
      <w:r w:rsidRPr="00067586">
        <w:rPr>
          <w:sz w:val="22"/>
          <w:szCs w:val="22"/>
        </w:rPr>
        <w:t xml:space="preserve"> </w:t>
      </w:r>
    </w:p>
    <w:p w14:paraId="5A1F82FE" w14:textId="77777777" w:rsidR="002E05F0" w:rsidRPr="00067586" w:rsidRDefault="002E05F0">
      <w:pPr>
        <w:pStyle w:val="DefaultStyle"/>
        <w:widowControl w:val="0"/>
        <w:tabs>
          <w:tab w:val="left" w:pos="270"/>
        </w:tabs>
        <w:rPr>
          <w:sz w:val="22"/>
          <w:szCs w:val="22"/>
        </w:rPr>
      </w:pPr>
      <w:r w:rsidRPr="00067586">
        <w:rPr>
          <w:sz w:val="22"/>
          <w:szCs w:val="22"/>
        </w:rPr>
        <w:t xml:space="preserve">Rochester WWII History Round Table –507-280-9970; </w:t>
      </w:r>
      <w:hyperlink r:id="rId10" w:history="1">
        <w:r w:rsidRPr="00067586">
          <w:rPr>
            <w:rStyle w:val="Hyperlink"/>
            <w:rFonts w:cs="TimesNewRomanPSMT"/>
            <w:color w:val="0050B1"/>
            <w:sz w:val="22"/>
            <w:szCs w:val="22"/>
          </w:rPr>
          <w:t>www.ww2roundtable-rochester.org</w:t>
        </w:r>
      </w:hyperlink>
      <w:r w:rsidRPr="00067586">
        <w:rPr>
          <w:sz w:val="22"/>
          <w:szCs w:val="22"/>
        </w:rPr>
        <w:t xml:space="preserve"> </w:t>
      </w:r>
    </w:p>
    <w:p w14:paraId="05F12038" w14:textId="77777777" w:rsidR="002E05F0" w:rsidRPr="00067586" w:rsidRDefault="002E05F0">
      <w:pPr>
        <w:pStyle w:val="DefaultStyle"/>
        <w:tabs>
          <w:tab w:val="left" w:pos="270"/>
        </w:tabs>
        <w:rPr>
          <w:sz w:val="22"/>
          <w:szCs w:val="22"/>
        </w:rPr>
      </w:pPr>
      <w:r w:rsidRPr="00067586">
        <w:rPr>
          <w:sz w:val="22"/>
          <w:szCs w:val="22"/>
        </w:rPr>
        <w:t xml:space="preserve">Minnesota Military Museum, Camp Ripley, 15000 Hwy 115, Little Falls, MN 56345, 320-616-6050, </w:t>
      </w:r>
      <w:hyperlink r:id="rId11" w:history="1">
        <w:r w:rsidRPr="00067586">
          <w:rPr>
            <w:rStyle w:val="Hyperlink"/>
            <w:rFonts w:cs="TimesNewRomanPSMT"/>
            <w:sz w:val="22"/>
            <w:szCs w:val="22"/>
          </w:rPr>
          <w:t>http://www.mnmilitarymuseum.org/</w:t>
        </w:r>
      </w:hyperlink>
      <w:r w:rsidRPr="00067586">
        <w:rPr>
          <w:sz w:val="22"/>
          <w:szCs w:val="22"/>
        </w:rPr>
        <w:t xml:space="preserve"> </w:t>
      </w:r>
    </w:p>
    <w:p w14:paraId="0E6DC4EF" w14:textId="77777777" w:rsidR="002E05F0" w:rsidRPr="00067586" w:rsidRDefault="002E05F0">
      <w:pPr>
        <w:pStyle w:val="DefaultStyle"/>
        <w:tabs>
          <w:tab w:val="left" w:pos="270"/>
          <w:tab w:val="left" w:pos="1800"/>
        </w:tabs>
        <w:rPr>
          <w:sz w:val="22"/>
          <w:szCs w:val="22"/>
        </w:rPr>
      </w:pPr>
      <w:r w:rsidRPr="00067586">
        <w:rPr>
          <w:sz w:val="22"/>
          <w:szCs w:val="22"/>
        </w:rPr>
        <w:t xml:space="preserve">Honor Flight  -  Jerry </w:t>
      </w:r>
      <w:proofErr w:type="spellStart"/>
      <w:r w:rsidRPr="00067586">
        <w:rPr>
          <w:sz w:val="22"/>
          <w:szCs w:val="22"/>
        </w:rPr>
        <w:t>Kyser</w:t>
      </w:r>
      <w:proofErr w:type="spellEnd"/>
      <w:r w:rsidRPr="00067586">
        <w:rPr>
          <w:sz w:val="22"/>
          <w:szCs w:val="22"/>
        </w:rPr>
        <w:t xml:space="preserve">  -  </w:t>
      </w:r>
      <w:hyperlink r:id="rId12" w:history="1">
        <w:r w:rsidRPr="00067586">
          <w:rPr>
            <w:rStyle w:val="Hyperlink"/>
            <w:rFonts w:cs="TimesNewRomanPSMT"/>
            <w:color w:val="0050B1"/>
            <w:sz w:val="22"/>
            <w:szCs w:val="22"/>
          </w:rPr>
          <w:t>crazyjerry45@hotmail</w:t>
        </w:r>
      </w:hyperlink>
      <w:r w:rsidRPr="00067586">
        <w:rPr>
          <w:sz w:val="22"/>
          <w:szCs w:val="22"/>
        </w:rPr>
        <w:t>  -  651-338-2717</w:t>
      </w:r>
    </w:p>
    <w:p w14:paraId="2428CE55" w14:textId="77777777" w:rsidR="002E05F0" w:rsidRPr="00067586" w:rsidRDefault="002E05F0">
      <w:pPr>
        <w:pStyle w:val="DefaultStyle"/>
        <w:widowControl w:val="0"/>
        <w:tabs>
          <w:tab w:val="left" w:pos="270"/>
        </w:tabs>
        <w:rPr>
          <w:sz w:val="22"/>
          <w:szCs w:val="22"/>
        </w:rPr>
      </w:pPr>
      <w:r w:rsidRPr="00067586">
        <w:rPr>
          <w:sz w:val="22"/>
          <w:szCs w:val="22"/>
        </w:rPr>
        <w:t xml:space="preserve">CAF  -  Commemorative Air Force  -  </w:t>
      </w:r>
      <w:hyperlink r:id="rId13" w:history="1">
        <w:r w:rsidRPr="00067586">
          <w:rPr>
            <w:rStyle w:val="Hyperlink"/>
            <w:rFonts w:cs="TimesNewRomanPSMT"/>
            <w:color w:val="0050B1"/>
            <w:sz w:val="22"/>
            <w:szCs w:val="22"/>
          </w:rPr>
          <w:t>www.cafmn.org</w:t>
        </w:r>
      </w:hyperlink>
      <w:r w:rsidRPr="00067586">
        <w:rPr>
          <w:sz w:val="22"/>
          <w:szCs w:val="22"/>
        </w:rPr>
        <w:t> 651-455-6942</w:t>
      </w:r>
    </w:p>
    <w:p w14:paraId="4C804D9F" w14:textId="77777777" w:rsidR="002E05F0" w:rsidRPr="00067586" w:rsidRDefault="002E05F0">
      <w:pPr>
        <w:pStyle w:val="DefaultStyle"/>
        <w:widowControl w:val="0"/>
        <w:tabs>
          <w:tab w:val="left" w:pos="270"/>
        </w:tabs>
        <w:rPr>
          <w:sz w:val="22"/>
          <w:szCs w:val="22"/>
        </w:rPr>
      </w:pPr>
      <w:r w:rsidRPr="00067586">
        <w:rPr>
          <w:sz w:val="22"/>
          <w:szCs w:val="22"/>
        </w:rPr>
        <w:t xml:space="preserve">Minnesota Air Guard Museum  - </w:t>
      </w:r>
      <w:hyperlink r:id="rId14" w:history="1">
        <w:r w:rsidRPr="00067586">
          <w:rPr>
            <w:rStyle w:val="Hyperlink"/>
            <w:rFonts w:cs="TimesNewRomanPSMT"/>
            <w:color w:val="0040A0"/>
            <w:sz w:val="22"/>
            <w:szCs w:val="22"/>
          </w:rPr>
          <w:t>www.mnangmuseum.org</w:t>
        </w:r>
      </w:hyperlink>
      <w:r w:rsidRPr="00067586">
        <w:rPr>
          <w:sz w:val="22"/>
          <w:szCs w:val="22"/>
        </w:rPr>
        <w:t>  612-713-2523</w:t>
      </w:r>
    </w:p>
    <w:p w14:paraId="712EB62F" w14:textId="77777777" w:rsidR="002E05F0" w:rsidRPr="00067586" w:rsidRDefault="002E05F0">
      <w:pPr>
        <w:pStyle w:val="DefaultStyle"/>
        <w:widowControl w:val="0"/>
        <w:tabs>
          <w:tab w:val="left" w:pos="270"/>
        </w:tabs>
        <w:rPr>
          <w:sz w:val="22"/>
          <w:szCs w:val="22"/>
        </w:rPr>
      </w:pPr>
      <w:r w:rsidRPr="00067586">
        <w:rPr>
          <w:sz w:val="22"/>
          <w:szCs w:val="22"/>
        </w:rPr>
        <w:t xml:space="preserve">Friends of Ft. Snelling, </w:t>
      </w:r>
      <w:hyperlink r:id="rId15" w:history="1">
        <w:r w:rsidRPr="00067586">
          <w:rPr>
            <w:rStyle w:val="Hyperlink"/>
            <w:rFonts w:cs="TimesNewRomanPSMT"/>
            <w:sz w:val="22"/>
            <w:szCs w:val="22"/>
          </w:rPr>
          <w:t>www.fortsnelling.org</w:t>
        </w:r>
      </w:hyperlink>
    </w:p>
    <w:p w14:paraId="281018B8" w14:textId="77777777" w:rsidR="002E05F0" w:rsidRPr="000E299C" w:rsidRDefault="002E05F0">
      <w:pPr>
        <w:pStyle w:val="DefaultStyle"/>
        <w:tabs>
          <w:tab w:val="left" w:pos="270"/>
        </w:tabs>
        <w:rPr>
          <w:sz w:val="18"/>
          <w:szCs w:val="18"/>
        </w:rPr>
      </w:pPr>
      <w:proofErr w:type="spellStart"/>
      <w:r w:rsidRPr="00067586">
        <w:rPr>
          <w:sz w:val="22"/>
          <w:szCs w:val="22"/>
        </w:rPr>
        <w:t>Fagen</w:t>
      </w:r>
      <w:proofErr w:type="spellEnd"/>
      <w:r w:rsidRPr="00067586">
        <w:rPr>
          <w:sz w:val="22"/>
          <w:szCs w:val="22"/>
        </w:rPr>
        <w:t xml:space="preserve"> Fighters WWII Museum, Granite Falls, MN, 320-564-6644, </w:t>
      </w:r>
      <w:hyperlink r:id="rId16" w:history="1">
        <w:r w:rsidRPr="000E299C">
          <w:rPr>
            <w:rStyle w:val="Hyperlink"/>
            <w:rFonts w:cs="TimesNewRomanPSMT"/>
            <w:sz w:val="18"/>
            <w:szCs w:val="18"/>
          </w:rPr>
          <w:t>http://www.fagenfighterswwiimuseum.org</w:t>
        </w:r>
      </w:hyperlink>
      <w:r w:rsidRPr="000E299C">
        <w:rPr>
          <w:sz w:val="18"/>
          <w:szCs w:val="18"/>
        </w:rPr>
        <w:t>.</w:t>
      </w:r>
    </w:p>
    <w:p w14:paraId="0C911733" w14:textId="77777777" w:rsidR="002E05F0" w:rsidRPr="00067586" w:rsidRDefault="002E05F0">
      <w:pPr>
        <w:pStyle w:val="DefaultStyle"/>
        <w:tabs>
          <w:tab w:val="left" w:pos="270"/>
        </w:tabs>
        <w:rPr>
          <w:sz w:val="22"/>
          <w:szCs w:val="22"/>
        </w:rPr>
      </w:pPr>
      <w:r w:rsidRPr="00067586">
        <w:rPr>
          <w:sz w:val="22"/>
          <w:szCs w:val="22"/>
        </w:rPr>
        <w:t xml:space="preserve">World Without Genocide, 651-695-7621, </w:t>
      </w:r>
      <w:hyperlink r:id="rId17" w:history="1">
        <w:r w:rsidRPr="00067586">
          <w:rPr>
            <w:rStyle w:val="Hyperlink"/>
            <w:rFonts w:cs="TimesNewRomanPSMT"/>
            <w:sz w:val="22"/>
            <w:szCs w:val="22"/>
          </w:rPr>
          <w:t>http://www.worldwithoutgenocide.org/</w:t>
        </w:r>
      </w:hyperlink>
    </w:p>
    <w:p w14:paraId="3533B687" w14:textId="77777777" w:rsidR="000E299C" w:rsidRPr="000E299C" w:rsidRDefault="000E299C" w:rsidP="000E299C">
      <w:pPr>
        <w:widowControl w:val="0"/>
        <w:autoSpaceDE w:val="0"/>
        <w:autoSpaceDN w:val="0"/>
        <w:adjustRightInd w:val="0"/>
        <w:rPr>
          <w:sz w:val="22"/>
          <w:szCs w:val="22"/>
        </w:rPr>
      </w:pPr>
      <w:r w:rsidRPr="000E299C">
        <w:rPr>
          <w:sz w:val="22"/>
          <w:szCs w:val="22"/>
        </w:rPr>
        <w:t>Airshow  -  Eden Prairie  -  11/12 July 2015</w:t>
      </w:r>
    </w:p>
    <w:p w14:paraId="1BEE18F6" w14:textId="195DCCD5" w:rsidR="000E299C" w:rsidRPr="000E299C" w:rsidRDefault="00CE3561" w:rsidP="000E299C">
      <w:pPr>
        <w:widowControl w:val="0"/>
        <w:autoSpaceDE w:val="0"/>
        <w:autoSpaceDN w:val="0"/>
        <w:adjustRightInd w:val="0"/>
        <w:rPr>
          <w:sz w:val="22"/>
          <w:szCs w:val="22"/>
        </w:rPr>
      </w:pPr>
      <w:hyperlink r:id="rId18" w:history="1">
        <w:r w:rsidR="000E299C" w:rsidRPr="000E299C">
          <w:rPr>
            <w:color w:val="386EFF"/>
            <w:sz w:val="22"/>
            <w:szCs w:val="22"/>
            <w:u w:val="single" w:color="386EFF"/>
          </w:rPr>
          <w:t>www.wotn.org</w:t>
        </w:r>
      </w:hyperlink>
      <w:r w:rsidR="000E299C" w:rsidRPr="000E299C">
        <w:rPr>
          <w:sz w:val="22"/>
          <w:szCs w:val="22"/>
        </w:rPr>
        <w:t>      952-746</w:t>
      </w:r>
      <w:r w:rsidR="0075746E">
        <w:rPr>
          <w:sz w:val="22"/>
          <w:szCs w:val="22"/>
        </w:rPr>
        <w:t>-</w:t>
      </w:r>
      <w:r w:rsidR="000E299C" w:rsidRPr="000E299C">
        <w:rPr>
          <w:sz w:val="22"/>
          <w:szCs w:val="22"/>
        </w:rPr>
        <w:t>6100</w:t>
      </w:r>
    </w:p>
    <w:p w14:paraId="18404686" w14:textId="77777777" w:rsidR="000E299C" w:rsidRDefault="000E299C">
      <w:pPr>
        <w:pStyle w:val="DefaultStyle"/>
        <w:tabs>
          <w:tab w:val="left" w:pos="270"/>
          <w:tab w:val="left" w:pos="1800"/>
        </w:tabs>
        <w:rPr>
          <w:rFonts w:ascii="Times-Roman" w:hAnsi="Times-Roman" w:cs="Times-Roman"/>
          <w:sz w:val="16"/>
          <w:szCs w:val="16"/>
        </w:rPr>
      </w:pPr>
    </w:p>
    <w:p w14:paraId="74DE3C26" w14:textId="77777777" w:rsidR="002E05F0" w:rsidRPr="000A638F" w:rsidRDefault="000A638F" w:rsidP="0068001E">
      <w:pPr>
        <w:pStyle w:val="DefaultStyle"/>
        <w:pBdr>
          <w:top w:val="single" w:sz="4" w:space="1" w:color="auto"/>
          <w:left w:val="single" w:sz="4" w:space="4" w:color="auto"/>
          <w:bottom w:val="single" w:sz="4" w:space="1" w:color="auto"/>
          <w:right w:val="single" w:sz="4" w:space="4" w:color="auto"/>
        </w:pBdr>
        <w:tabs>
          <w:tab w:val="left" w:pos="270"/>
        </w:tabs>
        <w:rPr>
          <w:rFonts w:ascii="Times New Roman" w:hAnsi="Times New Roman" w:cs="Times New Roman"/>
          <w:b/>
          <w:bCs/>
        </w:rPr>
      </w:pPr>
      <w:r w:rsidRPr="000A638F">
        <w:rPr>
          <w:rFonts w:ascii="Times New Roman" w:hAnsi="Times New Roman" w:cs="Times New Roman"/>
          <w:b/>
        </w:rPr>
        <w:t>We need volunteers to drive</w:t>
      </w:r>
      <w:r w:rsidR="002E05F0" w:rsidRPr="000A638F">
        <w:rPr>
          <w:rFonts w:ascii="Times New Roman" w:hAnsi="Times New Roman" w:cs="Times New Roman"/>
          <w:b/>
        </w:rPr>
        <w:t xml:space="preserve"> </w:t>
      </w:r>
      <w:r w:rsidRPr="000A638F">
        <w:rPr>
          <w:rFonts w:ascii="Times New Roman" w:hAnsi="Times New Roman" w:cs="Times New Roman"/>
          <w:b/>
        </w:rPr>
        <w:t>our veterans to and from meetings. Please</w:t>
      </w:r>
      <w:r w:rsidR="002E05F0" w:rsidRPr="000A638F">
        <w:rPr>
          <w:rFonts w:ascii="Times New Roman" w:hAnsi="Times New Roman" w:cs="Times New Roman"/>
          <w:b/>
        </w:rPr>
        <w:t xml:space="preserve"> contact Don Patton at cell 612-867-5144 or </w:t>
      </w:r>
      <w:hyperlink r:id="rId19" w:history="1">
        <w:r w:rsidR="002E05F0" w:rsidRPr="000A638F">
          <w:rPr>
            <w:rStyle w:val="Hyperlink"/>
            <w:rFonts w:ascii="Times New Roman" w:hAnsi="Times New Roman"/>
            <w:b/>
          </w:rPr>
          <w:t>coldpatton@yahoo.com</w:t>
        </w:r>
      </w:hyperlink>
    </w:p>
    <w:p w14:paraId="0CB663DC" w14:textId="77777777" w:rsidR="002E05F0" w:rsidRPr="00067586" w:rsidRDefault="002E05F0" w:rsidP="002E05F0">
      <w:pPr>
        <w:pStyle w:val="DefaultStyle"/>
        <w:widowControl w:val="0"/>
        <w:rPr>
          <w:rFonts w:ascii="Times-Roman" w:hAnsi="Times-Roman" w:cs="Times-Roman"/>
          <w:sz w:val="16"/>
          <w:szCs w:val="16"/>
        </w:rPr>
      </w:pPr>
    </w:p>
    <w:p w14:paraId="4C21B1AF" w14:textId="77777777" w:rsidR="002E05F0" w:rsidRDefault="002E05F0">
      <w:pPr>
        <w:pStyle w:val="DefaultStyle"/>
        <w:pBdr>
          <w:bottom w:val="single" w:sz="6" w:space="2" w:color="00000A"/>
        </w:pBdr>
        <w:tabs>
          <w:tab w:val="left" w:pos="270"/>
        </w:tabs>
        <w:jc w:val="center"/>
      </w:pPr>
      <w:r>
        <w:rPr>
          <w:rFonts w:ascii="TimesNewRomanPS-BoldMT" w:hAnsi="TimesNewRomanPS-BoldMT" w:cs="TimesNewRomanPS-BoldMT"/>
          <w:b/>
          <w:bCs/>
        </w:rPr>
        <w:t>Round Table Schedule 2014 - 2015</w:t>
      </w:r>
    </w:p>
    <w:p w14:paraId="5C9700F5" w14:textId="77777777" w:rsidR="002E05F0" w:rsidRPr="000A638F" w:rsidRDefault="002E05F0" w:rsidP="002E05F0">
      <w:pPr>
        <w:pStyle w:val="DefaultStyle"/>
        <w:tabs>
          <w:tab w:val="left" w:pos="270"/>
          <w:tab w:val="left" w:pos="900"/>
        </w:tabs>
        <w:rPr>
          <w:sz w:val="22"/>
          <w:szCs w:val="22"/>
        </w:rPr>
      </w:pPr>
      <w:r w:rsidRPr="000A638F">
        <w:rPr>
          <w:sz w:val="22"/>
          <w:szCs w:val="22"/>
        </w:rPr>
        <w:t>11 Dec.</w:t>
      </w:r>
      <w:r w:rsidRPr="000A638F">
        <w:rPr>
          <w:sz w:val="22"/>
          <w:szCs w:val="22"/>
        </w:rPr>
        <w:tab/>
        <w:t>Christmas at Bastogne</w:t>
      </w:r>
    </w:p>
    <w:p w14:paraId="280C8D40" w14:textId="77777777" w:rsidR="002E05F0" w:rsidRPr="000A638F" w:rsidRDefault="002E05F0" w:rsidP="002E05F0">
      <w:pPr>
        <w:pStyle w:val="DefaultStyle"/>
        <w:tabs>
          <w:tab w:val="left" w:pos="270"/>
          <w:tab w:val="left" w:pos="900"/>
        </w:tabs>
        <w:rPr>
          <w:sz w:val="22"/>
          <w:szCs w:val="22"/>
        </w:rPr>
      </w:pPr>
      <w:r w:rsidRPr="000A638F">
        <w:rPr>
          <w:sz w:val="22"/>
          <w:szCs w:val="22"/>
        </w:rPr>
        <w:t xml:space="preserve"> 8 Jan.</w:t>
      </w:r>
      <w:r w:rsidRPr="000A638F">
        <w:rPr>
          <w:sz w:val="22"/>
          <w:szCs w:val="22"/>
        </w:rPr>
        <w:tab/>
        <w:t>Myth of the German Offensive</w:t>
      </w:r>
    </w:p>
    <w:p w14:paraId="0493865A" w14:textId="77777777" w:rsidR="002E05F0" w:rsidRPr="000A638F" w:rsidRDefault="002E05F0" w:rsidP="002E05F0">
      <w:pPr>
        <w:pStyle w:val="DefaultStyle"/>
        <w:tabs>
          <w:tab w:val="left" w:pos="270"/>
          <w:tab w:val="left" w:pos="900"/>
        </w:tabs>
        <w:rPr>
          <w:sz w:val="22"/>
          <w:szCs w:val="22"/>
        </w:rPr>
      </w:pPr>
      <w:r w:rsidRPr="000A638F">
        <w:rPr>
          <w:sz w:val="22"/>
          <w:szCs w:val="22"/>
        </w:rPr>
        <w:t>12 Feb.</w:t>
      </w:r>
      <w:r w:rsidRPr="000A638F">
        <w:rPr>
          <w:sz w:val="22"/>
          <w:szCs w:val="22"/>
        </w:rPr>
        <w:tab/>
        <w:t>Italian Struggle</w:t>
      </w:r>
    </w:p>
    <w:p w14:paraId="2A95E3B8" w14:textId="77777777" w:rsidR="002E05F0" w:rsidRPr="000A638F" w:rsidRDefault="002E05F0" w:rsidP="002E05F0">
      <w:pPr>
        <w:pStyle w:val="DefaultStyle"/>
        <w:tabs>
          <w:tab w:val="left" w:pos="270"/>
          <w:tab w:val="left" w:pos="900"/>
        </w:tabs>
        <w:rPr>
          <w:sz w:val="22"/>
          <w:szCs w:val="22"/>
        </w:rPr>
      </w:pPr>
      <w:r w:rsidRPr="000A638F">
        <w:rPr>
          <w:sz w:val="22"/>
          <w:szCs w:val="22"/>
        </w:rPr>
        <w:t>12 Mar.</w:t>
      </w:r>
      <w:r w:rsidRPr="000A638F">
        <w:rPr>
          <w:sz w:val="22"/>
          <w:szCs w:val="22"/>
        </w:rPr>
        <w:tab/>
        <w:t>Logistics of War</w:t>
      </w:r>
    </w:p>
    <w:p w14:paraId="534DC616" w14:textId="77777777" w:rsidR="002E05F0" w:rsidRPr="000A638F" w:rsidRDefault="002E05F0" w:rsidP="002E05F0">
      <w:pPr>
        <w:pStyle w:val="DefaultStyle"/>
        <w:tabs>
          <w:tab w:val="left" w:pos="270"/>
          <w:tab w:val="left" w:pos="900"/>
        </w:tabs>
        <w:rPr>
          <w:sz w:val="22"/>
          <w:szCs w:val="22"/>
        </w:rPr>
      </w:pPr>
      <w:r w:rsidRPr="000A638F">
        <w:rPr>
          <w:sz w:val="22"/>
          <w:szCs w:val="22"/>
        </w:rPr>
        <w:t xml:space="preserve">26 Mar. </w:t>
      </w:r>
      <w:r w:rsidRPr="000A638F">
        <w:rPr>
          <w:sz w:val="22"/>
          <w:szCs w:val="22"/>
        </w:rPr>
        <w:tab/>
        <w:t>Return to the Philippines</w:t>
      </w:r>
    </w:p>
    <w:p w14:paraId="69B51554" w14:textId="77777777" w:rsidR="002E05F0" w:rsidRPr="000A638F" w:rsidRDefault="002E05F0" w:rsidP="002E05F0">
      <w:pPr>
        <w:pStyle w:val="DefaultStyle"/>
        <w:tabs>
          <w:tab w:val="left" w:pos="270"/>
          <w:tab w:val="left" w:pos="900"/>
        </w:tabs>
        <w:rPr>
          <w:sz w:val="22"/>
          <w:szCs w:val="22"/>
        </w:rPr>
      </w:pPr>
      <w:r w:rsidRPr="000A638F">
        <w:rPr>
          <w:sz w:val="22"/>
          <w:szCs w:val="22"/>
        </w:rPr>
        <w:t xml:space="preserve">9 Apr. </w:t>
      </w:r>
      <w:r w:rsidRPr="000A638F">
        <w:rPr>
          <w:sz w:val="22"/>
          <w:szCs w:val="22"/>
        </w:rPr>
        <w:tab/>
        <w:t>Air War in the Mediterranean</w:t>
      </w:r>
    </w:p>
    <w:p w14:paraId="63002176" w14:textId="77777777" w:rsidR="002E05F0" w:rsidRPr="000A638F" w:rsidRDefault="002E05F0" w:rsidP="002E05F0">
      <w:pPr>
        <w:pStyle w:val="DefaultStyle"/>
        <w:tabs>
          <w:tab w:val="left" w:pos="270"/>
          <w:tab w:val="left" w:pos="900"/>
        </w:tabs>
        <w:rPr>
          <w:rFonts w:ascii="Times-Roman" w:hAnsi="Times-Roman" w:cs="Times-Roman"/>
          <w:sz w:val="22"/>
          <w:szCs w:val="22"/>
        </w:rPr>
      </w:pPr>
      <w:r w:rsidRPr="000A638F">
        <w:rPr>
          <w:sz w:val="22"/>
          <w:szCs w:val="22"/>
        </w:rPr>
        <w:t>14 May</w:t>
      </w:r>
      <w:r w:rsidRPr="000A638F">
        <w:rPr>
          <w:sz w:val="22"/>
          <w:szCs w:val="22"/>
        </w:rPr>
        <w:tab/>
        <w:t>Retrospective: Goals of WW2 Leaders</w:t>
      </w:r>
    </w:p>
    <w:p w14:paraId="1710A5EE" w14:textId="77777777" w:rsidR="002E05F0" w:rsidRDefault="002E05F0">
      <w:pPr>
        <w:pStyle w:val="DefaultStyle"/>
        <w:tabs>
          <w:tab w:val="left" w:pos="270"/>
          <w:tab w:val="left" w:pos="1800"/>
        </w:tabs>
        <w:jc w:val="center"/>
        <w:rPr>
          <w:rFonts w:ascii="Times-Roman" w:hAnsi="Times-Roman" w:cs="Times-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397"/>
      </w:tblGrid>
      <w:tr w:rsidR="002273B4" w14:paraId="5C1B734E" w14:textId="77777777" w:rsidTr="002273B4">
        <w:tc>
          <w:tcPr>
            <w:tcW w:w="2396" w:type="dxa"/>
          </w:tcPr>
          <w:p w14:paraId="720DC8B5" w14:textId="34F9A408" w:rsidR="002273B4" w:rsidRDefault="00CE3561" w:rsidP="000A638F">
            <w:pPr>
              <w:pStyle w:val="DefaultStyle"/>
              <w:tabs>
                <w:tab w:val="left" w:pos="270"/>
              </w:tabs>
              <w:rPr>
                <w:rFonts w:ascii="TimesNewRomanPS-BoldMT" w:hAnsi="TimesNewRomanPS-BoldMT" w:cs="TimesNewRomanPS-BoldMT"/>
                <w:b/>
                <w:bCs/>
                <w:sz w:val="16"/>
                <w:szCs w:val="16"/>
              </w:rPr>
            </w:pPr>
            <w:r>
              <w:rPr>
                <w:rFonts w:ascii="TimesNewRomanPS-BoldMT" w:hAnsi="TimesNewRomanPS-BoldMT" w:cs="TimesNewRomanPS-BoldMT"/>
                <w:b/>
                <w:bCs/>
                <w:sz w:val="16"/>
                <w:szCs w:val="16"/>
              </w:rPr>
              <w:pict w14:anchorId="7C1E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8pt">
                  <v:imagedata r:id="rId20" o:title="Wild-Bill-Donovan" croptop="6744f" cropleft="3372f" cropright="3371f"/>
                </v:shape>
              </w:pict>
            </w:r>
          </w:p>
        </w:tc>
        <w:tc>
          <w:tcPr>
            <w:tcW w:w="2397" w:type="dxa"/>
          </w:tcPr>
          <w:p w14:paraId="15D9B5AD" w14:textId="77D1B962" w:rsidR="002273B4" w:rsidRDefault="00CE3561" w:rsidP="000A638F">
            <w:pPr>
              <w:pStyle w:val="DefaultStyle"/>
              <w:tabs>
                <w:tab w:val="left" w:pos="270"/>
              </w:tabs>
              <w:rPr>
                <w:rFonts w:ascii="TimesNewRomanPS-BoldMT" w:hAnsi="TimesNewRomanPS-BoldMT" w:cs="TimesNewRomanPS-BoldMT"/>
                <w:b/>
                <w:bCs/>
                <w:sz w:val="16"/>
                <w:szCs w:val="16"/>
              </w:rPr>
            </w:pPr>
            <w:r>
              <w:rPr>
                <w:rFonts w:ascii="TimesNewRomanPS-BoldMT" w:hAnsi="TimesNewRomanPS-BoldMT" w:cs="TimesNewRomanPS-BoldMT"/>
                <w:b/>
                <w:bCs/>
                <w:sz w:val="16"/>
                <w:szCs w:val="16"/>
              </w:rPr>
              <w:pict w14:anchorId="7253004F">
                <v:shape id="_x0000_i1026" type="#_x0000_t75" style="width:81pt;height:108pt">
                  <v:imagedata r:id="rId21" o:title="Donovan"/>
                </v:shape>
              </w:pict>
            </w:r>
          </w:p>
        </w:tc>
      </w:tr>
    </w:tbl>
    <w:p w14:paraId="55D0163B" w14:textId="7048089A" w:rsidR="00DE7E01" w:rsidRDefault="002273B4" w:rsidP="000A638F">
      <w:pPr>
        <w:pStyle w:val="DefaultStyle"/>
        <w:tabs>
          <w:tab w:val="left" w:pos="270"/>
        </w:tabs>
        <w:rPr>
          <w:rFonts w:ascii="TimesNewRomanPS-BoldMT" w:hAnsi="TimesNewRomanPS-BoldMT" w:cs="TimesNewRomanPS-BoldMT"/>
          <w:b/>
          <w:bCs/>
          <w:sz w:val="16"/>
          <w:szCs w:val="16"/>
        </w:rPr>
      </w:pPr>
      <w:r>
        <w:rPr>
          <w:rFonts w:ascii="TimesNewRomanPS-BoldMT" w:hAnsi="TimesNewRomanPS-BoldMT" w:cs="TimesNewRomanPS-BoldMT"/>
          <w:b/>
          <w:bCs/>
          <w:sz w:val="16"/>
          <w:szCs w:val="16"/>
        </w:rPr>
        <w:t>LTC Donovan (42ID) WWI    MG Donovan (OSS) WWII</w:t>
      </w:r>
    </w:p>
    <w:p w14:paraId="167EE54C" w14:textId="18B45732" w:rsidR="002273B4" w:rsidRPr="00DE7E01" w:rsidRDefault="00CE3561" w:rsidP="000A638F">
      <w:pPr>
        <w:pStyle w:val="DefaultStyle"/>
        <w:tabs>
          <w:tab w:val="left" w:pos="270"/>
        </w:tabs>
        <w:rPr>
          <w:rFonts w:ascii="TimesNewRomanPS-BoldMT" w:hAnsi="TimesNewRomanPS-BoldMT" w:cs="TimesNewRomanPS-BoldMT"/>
          <w:b/>
          <w:bCs/>
          <w:sz w:val="16"/>
          <w:szCs w:val="16"/>
        </w:rPr>
      </w:pPr>
      <w:r>
        <w:rPr>
          <w:rFonts w:ascii="TimesNewRomanPS-BoldMT" w:hAnsi="TimesNewRomanPS-BoldMT" w:cs="TimesNewRomanPS-BoldMT"/>
          <w:b/>
          <w:bCs/>
          <w:sz w:val="16"/>
          <w:szCs w:val="16"/>
        </w:rPr>
        <w:pict w14:anchorId="7E903FFA">
          <v:shape id="_x0000_i1027" type="#_x0000_t75" style="width:63pt;height:79pt">
            <v:imagedata r:id="rId22" o:title="images" cropbottom="31676f" cropleft="21971f" cropright="21602f"/>
          </v:shape>
        </w:pict>
      </w:r>
      <w:r w:rsidR="00F30198">
        <w:rPr>
          <w:rFonts w:ascii="TimesNewRomanPS-BoldMT" w:hAnsi="TimesNewRomanPS-BoldMT" w:cs="TimesNewRomanPS-BoldMT"/>
          <w:b/>
          <w:bCs/>
          <w:sz w:val="16"/>
          <w:szCs w:val="16"/>
        </w:rPr>
        <w:t xml:space="preserve"> OSS propaganda stamp dropped in Germany </w:t>
      </w:r>
    </w:p>
    <w:sectPr w:rsidR="002273B4" w:rsidRPr="00DE7E01" w:rsidSect="00067586">
      <w:headerReference w:type="default" r:id="rId23"/>
      <w:footerReference w:type="default" r:id="rId24"/>
      <w:headerReference w:type="first" r:id="rId25"/>
      <w:footerReference w:type="first" r:id="rId26"/>
      <w:pgSz w:w="12240" w:h="20160"/>
      <w:pgMar w:top="1526" w:right="1138" w:bottom="1260" w:left="1080" w:header="1123" w:footer="548" w:gutter="0"/>
      <w:pgNumType w:start="1"/>
      <w:cols w:num="2" w:space="720" w:equalWidth="0">
        <w:col w:w="4725" w:space="720"/>
        <w:col w:w="4577"/>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D740F" w14:textId="77777777" w:rsidR="00F23D04" w:rsidRDefault="00F23D04">
      <w:r>
        <w:separator/>
      </w:r>
    </w:p>
  </w:endnote>
  <w:endnote w:type="continuationSeparator" w:id="0">
    <w:p w14:paraId="51F7E5FD" w14:textId="77777777" w:rsidR="00F23D04" w:rsidRDefault="00F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BoldItalic">
    <w:altName w:val="Calibri"/>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NewRomanPS-BoldItalicMT">
    <w:altName w:val="Times New Roman Bold Italic"/>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FEB1" w14:textId="3E709995" w:rsidR="00F23D04" w:rsidRDefault="00F23D04">
    <w:pPr>
      <w:pStyle w:val="DefaultStyle"/>
      <w:rPr>
        <w:rStyle w:val="Hyperlink"/>
        <w:rFonts w:ascii="Times-Bold" w:hAnsi="Times-Bold" w:cs="Times-Bold"/>
        <w:b/>
        <w:bCs/>
        <w:color w:val="386EFF"/>
      </w:rPr>
    </w:pPr>
    <w:r>
      <w:t xml:space="preserve">See our programs on YouTube at </w:t>
    </w:r>
    <w:r>
      <w:rPr>
        <w:rFonts w:ascii="Times-Roman" w:hAnsi="Times-Roman"/>
      </w:rPr>
      <w:fldChar w:fldCharType="begin"/>
    </w:r>
    <w:r>
      <w:rPr>
        <w:rFonts w:ascii="Times-Roman" w:hAnsi="Times-Roman"/>
      </w:rPr>
      <w:instrText>HYPERLINK "http://youtube.com/ww2hrt"</w:instrText>
    </w:r>
    <w:r>
      <w:rPr>
        <w:rFonts w:ascii="Times-Roman" w:hAnsi="Times-Roman"/>
      </w:rPr>
      <w:fldChar w:fldCharType="separate"/>
    </w:r>
    <w:r>
      <w:rPr>
        <w:rStyle w:val="Hyperlink"/>
        <w:rFonts w:ascii="Times-Bold" w:hAnsi="Times-Bold" w:cs="Times-Bold"/>
        <w:b/>
        <w:bCs/>
        <w:color w:val="386EFF"/>
      </w:rPr>
      <w:t>http://youtube.com/ww2hrt</w:t>
    </w:r>
  </w:p>
  <w:p w14:paraId="11A2BD39" w14:textId="77777777" w:rsidR="00F23D04" w:rsidRDefault="00F23D04">
    <w:r>
      <w:rPr>
        <w:rFonts w:ascii="Times-Roman" w:hAnsi="Times-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B156" w14:textId="77777777" w:rsidR="00F23D04" w:rsidRDefault="00F23D04">
    <w:pPr>
      <w:pStyle w:val="DefaultStyle"/>
      <w:tabs>
        <w:tab w:val="left" w:pos="270"/>
      </w:tabs>
      <w:spacing w:after="120"/>
      <w:rPr>
        <w:rFonts w:ascii="TimesNewRomanPS-BoldMT" w:hAnsi="TimesNewRomanPS-BoldMT" w:cs="TimesNewRomanPS-BoldMT"/>
        <w:b/>
        <w:bCs/>
      </w:rPr>
    </w:pPr>
  </w:p>
  <w:p w14:paraId="2268F6AD" w14:textId="77777777" w:rsidR="00F23D04" w:rsidRDefault="00F23D04">
    <w:pPr>
      <w:pStyle w:val="DefaultStyle"/>
      <w:tabs>
        <w:tab w:val="left" w:pos="270"/>
      </w:tabs>
      <w:spacing w:after="120"/>
    </w:pPr>
    <w:r>
      <w:rPr>
        <w:rFonts w:ascii="TimesNewRomanPS-BoldMT" w:hAnsi="TimesNewRomanPS-BoldMT" w:cs="TimesNewRomanPS-BoldMT"/>
        <w:b/>
        <w:bCs/>
      </w:rPr>
      <w:t xml:space="preserve">If you are a veteran, </w:t>
    </w:r>
    <w:r>
      <w:t>or know a veteran,</w:t>
    </w:r>
    <w:r>
      <w:rPr>
        <w:rFonts w:ascii="TimesNewRomanPS-BoldMT" w:hAnsi="TimesNewRomanPS-BoldMT" w:cs="TimesNewRomanPS-BoldMT"/>
        <w:b/>
        <w:bCs/>
      </w:rPr>
      <w:t xml:space="preserve"> of one of these campaigns</w:t>
    </w:r>
    <w:r>
      <w:t xml:space="preserve"> – contact Don Patton at cell 612-867-5144 or </w:t>
    </w:r>
    <w:hyperlink r:id="rId1" w:history="1">
      <w:r>
        <w:rPr>
          <w:rStyle w:val="Hyperlink"/>
          <w:rFonts w:cs="TimesNewRomanPSMT"/>
        </w:rPr>
        <w:t>coldpatton@yahoo.com</w:t>
      </w:r>
    </w:hyperlink>
  </w:p>
  <w:p w14:paraId="2FCC1ACC" w14:textId="77777777" w:rsidR="00F23D04" w:rsidRDefault="00F23D04">
    <w:pPr>
      <w:pStyle w:val="DefaultStyle"/>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87235" w14:textId="77777777" w:rsidR="00F23D04" w:rsidRDefault="00F23D04">
      <w:r>
        <w:separator/>
      </w:r>
    </w:p>
  </w:footnote>
  <w:footnote w:type="continuationSeparator" w:id="0">
    <w:p w14:paraId="027D4C0B" w14:textId="77777777" w:rsidR="00F23D04" w:rsidRDefault="00F23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BF4B" w14:textId="4EF42D19" w:rsidR="00F23D04" w:rsidRDefault="00F23D04">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w:t>
    </w:r>
    <w:proofErr w:type="spellStart"/>
    <w:r>
      <w:rPr>
        <w:rFonts w:ascii="TimesNewRomanPS-BoldMT" w:hAnsi="TimesNewRomanPS-BoldMT" w:cs="TimesNewRomanPS-BoldMT"/>
        <w:b/>
        <w:bCs/>
        <w:sz w:val="28"/>
        <w:szCs w:val="28"/>
      </w:rPr>
      <w:t>Tablette</w:t>
    </w:r>
    <w:proofErr w:type="spellEnd"/>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13 November 2014 —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F977" w14:textId="77777777" w:rsidR="00F23D04" w:rsidRDefault="00F23D04">
    <w:pPr>
      <w:pStyle w:val="Header"/>
      <w:pBdr>
        <w:top w:val="single" w:sz="18" w:space="1" w:color="00000A"/>
        <w:bottom w:val="single" w:sz="18" w:space="1" w:color="00000A"/>
      </w:pBdr>
      <w:tabs>
        <w:tab w:val="right" w:pos="9540"/>
        <w:tab w:val="left" w:pos="9720"/>
      </w:tabs>
      <w:ind w:right="72"/>
      <w:jc w:val="center"/>
      <w:rPr>
        <w:rFonts w:ascii="Times New Roman" w:hAnsi="Times New Roman" w:cs="Times New Roman"/>
      </w:rPr>
    </w:pPr>
    <w:r>
      <w:rPr>
        <w:rFonts w:ascii="TimesNewRomanPS-BoldMT" w:hAnsi="TimesNewRomanPS-BoldMT" w:cs="TimesNewRomanPS-BoldMT"/>
        <w:b/>
        <w:bCs/>
        <w:sz w:val="96"/>
        <w:szCs w:val="96"/>
      </w:rPr>
      <w:t xml:space="preserve">The Round </w:t>
    </w:r>
    <w:proofErr w:type="spellStart"/>
    <w:r>
      <w:rPr>
        <w:rFonts w:ascii="TimesNewRomanPS-BoldMT" w:hAnsi="TimesNewRomanPS-BoldMT" w:cs="TimesNewRomanPS-BoldMT"/>
        <w:b/>
        <w:bCs/>
        <w:sz w:val="96"/>
        <w:szCs w:val="96"/>
      </w:rPr>
      <w:t>Tablette</w:t>
    </w:r>
    <w:proofErr w:type="spellEnd"/>
  </w:p>
  <w:p w14:paraId="57A318C1" w14:textId="77777777" w:rsidR="00F23D04" w:rsidRDefault="00F23D04">
    <w:pPr>
      <w:pStyle w:val="Header"/>
      <w:pBdr>
        <w:top w:val="single" w:sz="18" w:space="1" w:color="00000A"/>
        <w:bottom w:val="single" w:sz="18" w:space="1" w:color="00000A"/>
      </w:pBdr>
      <w:tabs>
        <w:tab w:val="right" w:pos="9540"/>
        <w:tab w:val="left" w:pos="9720"/>
      </w:tabs>
      <w:ind w:right="72"/>
      <w:jc w:val="center"/>
      <w:rPr>
        <w:rFonts w:ascii="Times New Roman" w:hAnsi="Times New Roman" w:cs="Times New Roman"/>
      </w:rP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14:paraId="26F98BBE" w14:textId="77777777" w:rsidR="00F23D04" w:rsidRDefault="00F23D04">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hyphenationZone w:val="1002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5F0"/>
    <w:rsid w:val="0002259A"/>
    <w:rsid w:val="00067586"/>
    <w:rsid w:val="00090CB9"/>
    <w:rsid w:val="00091B44"/>
    <w:rsid w:val="000A1B1F"/>
    <w:rsid w:val="000A638F"/>
    <w:rsid w:val="000E299C"/>
    <w:rsid w:val="00185A81"/>
    <w:rsid w:val="001B450D"/>
    <w:rsid w:val="002053E4"/>
    <w:rsid w:val="002273B4"/>
    <w:rsid w:val="0026451B"/>
    <w:rsid w:val="002E05F0"/>
    <w:rsid w:val="002F3C2B"/>
    <w:rsid w:val="00500E27"/>
    <w:rsid w:val="00541629"/>
    <w:rsid w:val="00564ECD"/>
    <w:rsid w:val="005B4DB2"/>
    <w:rsid w:val="005E248E"/>
    <w:rsid w:val="0068001E"/>
    <w:rsid w:val="0073558C"/>
    <w:rsid w:val="0075746E"/>
    <w:rsid w:val="00812185"/>
    <w:rsid w:val="00830764"/>
    <w:rsid w:val="008B7813"/>
    <w:rsid w:val="008F65EE"/>
    <w:rsid w:val="009F2623"/>
    <w:rsid w:val="00A83738"/>
    <w:rsid w:val="00AE51BE"/>
    <w:rsid w:val="00B000CC"/>
    <w:rsid w:val="00B601F0"/>
    <w:rsid w:val="00B653EC"/>
    <w:rsid w:val="00CE3561"/>
    <w:rsid w:val="00DE7E01"/>
    <w:rsid w:val="00E50C80"/>
    <w:rsid w:val="00E87F5C"/>
    <w:rsid w:val="00F04818"/>
    <w:rsid w:val="00F23D04"/>
    <w:rsid w:val="00F30198"/>
    <w:rsid w:val="00F823BA"/>
    <w:rsid w:val="00FB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D205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Pr>
      <w:rFonts w:ascii="Calibri-BoldItalic" w:hAnsi="Calibri-BoldItalic" w:cs="Calibri-BoldItalic"/>
      <w:b/>
      <w:bCs/>
      <w:i/>
      <w:iCs/>
      <w:sz w:val="28"/>
      <w:szCs w:val="28"/>
    </w:rPr>
  </w:style>
  <w:style w:type="paragraph" w:customStyle="1" w:styleId="DefaultStyle">
    <w:name w:val="Default Style"/>
    <w:pPr>
      <w:autoSpaceDE w:val="0"/>
      <w:autoSpaceDN w:val="0"/>
      <w:adjustRightInd w:val="0"/>
    </w:pPr>
    <w:rPr>
      <w:rFonts w:ascii="TimesNewRomanPSMT" w:hAnsi="TimesNewRomanPSMT" w:cs="TimesNewRomanPSMT"/>
      <w:sz w:val="24"/>
      <w:szCs w:val="24"/>
    </w:rPr>
  </w:style>
  <w:style w:type="character" w:customStyle="1" w:styleId="InternetLink">
    <w:name w:val="Internet Link"/>
    <w:uiPriority w:val="99"/>
    <w:rPr>
      <w:color w:val="0000FF"/>
      <w:u w:val="single"/>
    </w:rPr>
  </w:style>
  <w:style w:type="character" w:styleId="FootnoteReference">
    <w:name w:val="footnote reference"/>
    <w:uiPriority w:val="99"/>
    <w:rPr>
      <w:rFonts w:cs="Times New Roman"/>
      <w:vertAlign w:val="superscript"/>
    </w:rPr>
  </w:style>
  <w:style w:type="character" w:customStyle="1" w:styleId="StrongEmphasis">
    <w:name w:val="Strong Emphasis"/>
    <w:uiPriority w:val="99"/>
    <w:rPr>
      <w:b/>
    </w:rPr>
  </w:style>
  <w:style w:type="character" w:customStyle="1" w:styleId="apple-converted-space">
    <w:name w:val="apple-converted-space"/>
    <w:uiPriority w:val="99"/>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rFonts w:ascii="Lucida Grande" w:hAnsi="Lucida Grande"/>
      <w:sz w:val="18"/>
    </w:rPr>
  </w:style>
  <w:style w:type="paragraph" w:customStyle="1" w:styleId="Heading">
    <w:name w:val="Heading"/>
    <w:basedOn w:val="DefaultStyle"/>
    <w:next w:val="TextBody"/>
    <w:uiPriority w:val="99"/>
    <w:pPr>
      <w:keepNext/>
      <w:spacing w:before="240" w:after="120"/>
    </w:pPr>
    <w:rPr>
      <w:rFonts w:ascii="Arial" w:hAnsi="Arial" w:cs="Arial"/>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DefaultStyle"/>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customStyle="1" w:styleId="Footnote">
    <w:name w:val="Footnote"/>
    <w:basedOn w:val="DefaultStyle"/>
    <w:uiPriority w:val="99"/>
    <w:pPr>
      <w:widowControl w:val="0"/>
    </w:pPr>
    <w:rPr>
      <w:sz w:val="20"/>
      <w:szCs w:val="20"/>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cs="Times New Roman"/>
      <w:vertAlign w:val="superscript"/>
    </w:rPr>
  </w:style>
  <w:style w:type="paragraph" w:styleId="BalloonText">
    <w:name w:val="Balloon Text"/>
    <w:basedOn w:val="DefaultStyle"/>
    <w:link w:val="BalloonTextChar1"/>
    <w:uiPriority w:val="99"/>
    <w:rPr>
      <w:rFonts w:ascii="LucidaGrande" w:hAnsi="LucidaGrande" w:cs="LucidaGrande"/>
      <w:sz w:val="18"/>
      <w:szCs w:val="18"/>
    </w:rPr>
  </w:style>
  <w:style w:type="character" w:customStyle="1" w:styleId="BalloonTextChar1">
    <w:name w:val="Balloon Text Char1"/>
    <w:link w:val="BalloonText"/>
    <w:uiPriority w:val="99"/>
    <w:semiHidden/>
    <w:locked/>
    <w:rPr>
      <w:rFonts w:ascii="Lucida Grande" w:hAnsi="Lucida Grande" w:cs="Lucida Grande"/>
      <w:sz w:val="18"/>
      <w:szCs w:val="18"/>
    </w:rPr>
  </w:style>
  <w:style w:type="character" w:styleId="Hyperlink">
    <w:name w:val="Hyperlink"/>
    <w:uiPriority w:val="99"/>
    <w:rPr>
      <w:rFonts w:cs="Times New Roman"/>
      <w:color w:val="0000FF"/>
      <w:u w:val="single"/>
    </w:rPr>
  </w:style>
  <w:style w:type="table" w:styleId="TableGrid">
    <w:name w:val="Table Grid"/>
    <w:basedOn w:val="TableNormal"/>
    <w:uiPriority w:val="59"/>
    <w:rsid w:val="00227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ssandhaines@comcast.net" TargetMode="External"/><Relationship Id="rId20" Type="http://schemas.openxmlformats.org/officeDocument/2006/relationships/image" Target="media/image1.jpeg"/><Relationship Id="rId21" Type="http://schemas.openxmlformats.org/officeDocument/2006/relationships/image" Target="media/image2.jpeg"/><Relationship Id="rId22" Type="http://schemas.openxmlformats.org/officeDocument/2006/relationships/image" Target="media/image3.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w2roundtable-rochester.org/" TargetMode="External"/><Relationship Id="rId11" Type="http://schemas.openxmlformats.org/officeDocument/2006/relationships/hyperlink" Target="http://www.mnmilitarymuseum.org/" TargetMode="External"/><Relationship Id="rId12" Type="http://schemas.openxmlformats.org/officeDocument/2006/relationships/hyperlink" Target="crazyjerry45@hotmail" TargetMode="External"/><Relationship Id="rId13" Type="http://schemas.openxmlformats.org/officeDocument/2006/relationships/hyperlink" Target="http://www.cafmn.org/" TargetMode="External"/><Relationship Id="rId14" Type="http://schemas.openxmlformats.org/officeDocument/2006/relationships/hyperlink" Target="http://www.mnangmuseum.org/" TargetMode="External"/><Relationship Id="rId15" Type="http://schemas.openxmlformats.org/officeDocument/2006/relationships/hyperlink" Target="http://www.fortsnelling.com" TargetMode="External"/><Relationship Id="rId16" Type="http://schemas.openxmlformats.org/officeDocument/2006/relationships/hyperlink" Target="http://www.fagenfighterswwiimuseum.org" TargetMode="External"/><Relationship Id="rId17" Type="http://schemas.openxmlformats.org/officeDocument/2006/relationships/hyperlink" Target="http://www.worldwithoutgenocide.org/" TargetMode="External"/><Relationship Id="rId18" Type="http://schemas.openxmlformats.org/officeDocument/2006/relationships/hyperlink" Target="http://www.wotn.org/" TargetMode="External"/><Relationship Id="rId19" Type="http://schemas.openxmlformats.org/officeDocument/2006/relationships/hyperlink" Target="mailto:coldpatton@yahoo.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cwr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2EC8-6807-0745-BFA0-C56A3FE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May 2009</vt:lpstr>
    </vt:vector>
  </TitlesOfParts>
  <Company/>
  <LinksUpToDate>false</LinksUpToDate>
  <CharactersWithSpaces>9020</CharactersWithSpaces>
  <SharedDoc>false</SharedDoc>
  <HLinks>
    <vt:vector size="84" baseType="variant">
      <vt:variant>
        <vt:i4>589898</vt:i4>
      </vt:variant>
      <vt:variant>
        <vt:i4>33</vt:i4>
      </vt:variant>
      <vt:variant>
        <vt:i4>0</vt:i4>
      </vt:variant>
      <vt:variant>
        <vt:i4>5</vt:i4>
      </vt:variant>
      <vt:variant>
        <vt:lpwstr>mailto:coldpatton@yahoo.com</vt:lpwstr>
      </vt:variant>
      <vt:variant>
        <vt:lpwstr/>
      </vt:variant>
      <vt:variant>
        <vt:i4>5963865</vt:i4>
      </vt:variant>
      <vt:variant>
        <vt:i4>30</vt:i4>
      </vt:variant>
      <vt:variant>
        <vt:i4>0</vt:i4>
      </vt:variant>
      <vt:variant>
        <vt:i4>5</vt:i4>
      </vt:variant>
      <vt:variant>
        <vt:lpwstr>http://www.wotn.org/</vt:lpwstr>
      </vt:variant>
      <vt:variant>
        <vt:lpwstr/>
      </vt:variant>
      <vt:variant>
        <vt:i4>4390981</vt:i4>
      </vt:variant>
      <vt:variant>
        <vt:i4>27</vt:i4>
      </vt:variant>
      <vt:variant>
        <vt:i4>0</vt:i4>
      </vt:variant>
      <vt:variant>
        <vt:i4>5</vt:i4>
      </vt:variant>
      <vt:variant>
        <vt:lpwstr>http://www.worldwithoutgenocide.org/</vt:lpwstr>
      </vt:variant>
      <vt:variant>
        <vt:lpwstr/>
      </vt:variant>
      <vt:variant>
        <vt:i4>3670138</vt:i4>
      </vt:variant>
      <vt:variant>
        <vt:i4>24</vt:i4>
      </vt:variant>
      <vt:variant>
        <vt:i4>0</vt:i4>
      </vt:variant>
      <vt:variant>
        <vt:i4>5</vt:i4>
      </vt:variant>
      <vt:variant>
        <vt:lpwstr>http://www.fagenfighterswwiimuseum.org</vt:lpwstr>
      </vt:variant>
      <vt:variant>
        <vt:lpwstr/>
      </vt:variant>
      <vt:variant>
        <vt:i4>6946889</vt:i4>
      </vt:variant>
      <vt:variant>
        <vt:i4>21</vt:i4>
      </vt:variant>
      <vt:variant>
        <vt:i4>0</vt:i4>
      </vt:variant>
      <vt:variant>
        <vt:i4>5</vt:i4>
      </vt:variant>
      <vt:variant>
        <vt:lpwstr>http://www.fortsnelling.com</vt:lpwstr>
      </vt:variant>
      <vt:variant>
        <vt:lpwstr/>
      </vt:variant>
      <vt:variant>
        <vt:i4>3473480</vt:i4>
      </vt:variant>
      <vt:variant>
        <vt:i4>18</vt:i4>
      </vt:variant>
      <vt:variant>
        <vt:i4>0</vt:i4>
      </vt:variant>
      <vt:variant>
        <vt:i4>5</vt:i4>
      </vt:variant>
      <vt:variant>
        <vt:lpwstr>http://www.mnangmuseum.org/</vt:lpwstr>
      </vt:variant>
      <vt:variant>
        <vt:lpwstr/>
      </vt:variant>
      <vt:variant>
        <vt:i4>4718639</vt:i4>
      </vt:variant>
      <vt:variant>
        <vt:i4>15</vt:i4>
      </vt:variant>
      <vt:variant>
        <vt:i4>0</vt:i4>
      </vt:variant>
      <vt:variant>
        <vt:i4>5</vt:i4>
      </vt:variant>
      <vt:variant>
        <vt:lpwstr>http://www.cafmn.org/</vt:lpwstr>
      </vt:variant>
      <vt:variant>
        <vt:lpwstr/>
      </vt:variant>
      <vt:variant>
        <vt:i4>5046387</vt:i4>
      </vt:variant>
      <vt:variant>
        <vt:i4>12</vt:i4>
      </vt:variant>
      <vt:variant>
        <vt:i4>0</vt:i4>
      </vt:variant>
      <vt:variant>
        <vt:i4>5</vt:i4>
      </vt:variant>
      <vt:variant>
        <vt:lpwstr>crazyjerry45@hotmail</vt:lpwstr>
      </vt:variant>
      <vt:variant>
        <vt:lpwstr/>
      </vt:variant>
      <vt:variant>
        <vt:i4>5832787</vt:i4>
      </vt:variant>
      <vt:variant>
        <vt:i4>9</vt:i4>
      </vt:variant>
      <vt:variant>
        <vt:i4>0</vt:i4>
      </vt:variant>
      <vt:variant>
        <vt:i4>5</vt:i4>
      </vt:variant>
      <vt:variant>
        <vt:lpwstr>http://www.mnmilitarymuseum.org/</vt:lpwstr>
      </vt:variant>
      <vt:variant>
        <vt:lpwstr/>
      </vt:variant>
      <vt:variant>
        <vt:i4>6684678</vt:i4>
      </vt:variant>
      <vt:variant>
        <vt:i4>6</vt:i4>
      </vt:variant>
      <vt:variant>
        <vt:i4>0</vt:i4>
      </vt:variant>
      <vt:variant>
        <vt:i4>5</vt:i4>
      </vt:variant>
      <vt:variant>
        <vt:lpwstr>http://www.ww2roundtable-rochester.org/</vt:lpwstr>
      </vt:variant>
      <vt:variant>
        <vt:lpwstr/>
      </vt:variant>
      <vt:variant>
        <vt:i4>1769512</vt:i4>
      </vt:variant>
      <vt:variant>
        <vt:i4>3</vt:i4>
      </vt:variant>
      <vt:variant>
        <vt:i4>0</vt:i4>
      </vt:variant>
      <vt:variant>
        <vt:i4>5</vt:i4>
      </vt:variant>
      <vt:variant>
        <vt:lpwstr>mailto:rossandhaines@comcast.net</vt:lpwstr>
      </vt:variant>
      <vt:variant>
        <vt:lpwstr/>
      </vt:variant>
      <vt:variant>
        <vt:i4>2097214</vt:i4>
      </vt:variant>
      <vt:variant>
        <vt:i4>0</vt:i4>
      </vt:variant>
      <vt:variant>
        <vt:i4>0</vt:i4>
      </vt:variant>
      <vt:variant>
        <vt:i4>5</vt:i4>
      </vt:variant>
      <vt:variant>
        <vt:lpwstr>http://www.tccwrt.com/</vt:lpwstr>
      </vt:variant>
      <vt:variant>
        <vt:lpwstr/>
      </vt:variant>
      <vt:variant>
        <vt:i4>589898</vt:i4>
      </vt:variant>
      <vt:variant>
        <vt:i4>3</vt:i4>
      </vt:variant>
      <vt:variant>
        <vt:i4>0</vt:i4>
      </vt:variant>
      <vt:variant>
        <vt:i4>5</vt:i4>
      </vt:variant>
      <vt:variant>
        <vt:lpwstr>mailto:coldpatton@yahoo.com</vt:lpwstr>
      </vt:variant>
      <vt:variant>
        <vt:lpwstr/>
      </vt:variant>
      <vt:variant>
        <vt:i4>917621</vt:i4>
      </vt:variant>
      <vt:variant>
        <vt:i4>0</vt:i4>
      </vt:variant>
      <vt:variant>
        <vt:i4>0</vt:i4>
      </vt:variant>
      <vt:variant>
        <vt:i4>5</vt:i4>
      </vt:variant>
      <vt:variant>
        <vt:lpwstr>http://youtube.com/ww2hrt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dc:description/>
  <cp:lastModifiedBy>Joseph Fitzharris</cp:lastModifiedBy>
  <cp:revision>4</cp:revision>
  <cp:lastPrinted>2014-11-03T02:50:00Z</cp:lastPrinted>
  <dcterms:created xsi:type="dcterms:W3CDTF">2014-11-03T02:50:00Z</dcterms:created>
  <dcterms:modified xsi:type="dcterms:W3CDTF">2014-11-04T00:45:00Z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University of St. Thomas</vt:lpwstr>
  </property>
  <property fmtid="{D5CDD505-2E9C-101B-9397-08002B2CF9AE}" pid="7" name="LinksUpToDate">
    <vt:lpwstr/>
  </property>
  <property fmtid="{D5CDD505-2E9C-101B-9397-08002B2CF9AE}" pid="8" name="ScaleCrop">
    <vt:lpwstr/>
  </property>
</Properties>
</file>