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0876" w14:textId="636BAE72" w:rsidR="00FB23D8" w:rsidRPr="00FB23D8" w:rsidRDefault="00FB23D8" w:rsidP="00FB23D8">
      <w:pPr>
        <w:spacing w:after="0" w:line="240" w:lineRule="auto"/>
        <w:rPr>
          <w:rFonts w:ascii="Times New Roman" w:hAnsi="Times New Roman" w:cs="Times New Roman"/>
        </w:rPr>
      </w:pPr>
      <w:r w:rsidRPr="00FB23D8">
        <w:rPr>
          <w:rFonts w:ascii="Times New Roman" w:hAnsi="Times New Roman" w:cs="Times New Roman"/>
        </w:rPr>
        <w:t>Tuesday,</w:t>
      </w:r>
      <w:r w:rsidR="00003FFF">
        <w:rPr>
          <w:rFonts w:ascii="Times New Roman" w:hAnsi="Times New Roman" w:cs="Times New Roman"/>
        </w:rPr>
        <w:t xml:space="preserve"> </w:t>
      </w:r>
      <w:r w:rsidR="007E6EE1">
        <w:rPr>
          <w:rFonts w:ascii="Times New Roman" w:hAnsi="Times New Roman" w:cs="Times New Roman"/>
        </w:rPr>
        <w:t>9</w:t>
      </w:r>
      <w:r w:rsidRPr="00FB23D8">
        <w:rPr>
          <w:rFonts w:ascii="Times New Roman" w:hAnsi="Times New Roman" w:cs="Times New Roman"/>
        </w:rPr>
        <w:t xml:space="preserve"> </w:t>
      </w:r>
      <w:r w:rsidR="00003FFF">
        <w:rPr>
          <w:rFonts w:ascii="Times New Roman" w:hAnsi="Times New Roman" w:cs="Times New Roman"/>
        </w:rPr>
        <w:t>March</w:t>
      </w:r>
      <w:r w:rsidR="00094F24">
        <w:rPr>
          <w:rFonts w:ascii="Times New Roman" w:hAnsi="Times New Roman" w:cs="Times New Roman"/>
        </w:rPr>
        <w:t xml:space="preserve"> </w:t>
      </w:r>
      <w:r w:rsidRPr="00FB23D8">
        <w:rPr>
          <w:rFonts w:ascii="Times New Roman" w:hAnsi="Times New Roman" w:cs="Times New Roman"/>
        </w:rPr>
        <w:t>202</w:t>
      </w:r>
      <w:r w:rsidR="007E6EE1">
        <w:rPr>
          <w:rFonts w:ascii="Times New Roman" w:hAnsi="Times New Roman" w:cs="Times New Roman"/>
        </w:rPr>
        <w:t>1</w:t>
      </w:r>
    </w:p>
    <w:p w14:paraId="1B2B9B38" w14:textId="48525EAB" w:rsidR="00FB23D8" w:rsidRPr="00FB23D8" w:rsidRDefault="00FB23D8" w:rsidP="00FB23D8">
      <w:pPr>
        <w:spacing w:after="0" w:line="240" w:lineRule="auto"/>
        <w:rPr>
          <w:rFonts w:ascii="Times New Roman" w:hAnsi="Times New Roman" w:cs="Times New Roman"/>
        </w:rPr>
      </w:pPr>
      <w:r w:rsidRPr="00FB23D8">
        <w:rPr>
          <w:rFonts w:ascii="Times New Roman" w:hAnsi="Times New Roman" w:cs="Times New Roman"/>
        </w:rPr>
        <w:t>34:0</w:t>
      </w:r>
      <w:r w:rsidR="00003FFF">
        <w:rPr>
          <w:rFonts w:ascii="Times New Roman" w:hAnsi="Times New Roman" w:cs="Times New Roman"/>
        </w:rPr>
        <w:t>8</w:t>
      </w:r>
      <w:r w:rsidR="00094F24">
        <w:rPr>
          <w:rFonts w:ascii="Times New Roman" w:hAnsi="Times New Roman" w:cs="Times New Roman"/>
        </w:rPr>
        <w:tab/>
      </w:r>
      <w:r w:rsidRPr="00FB23D8">
        <w:rPr>
          <w:rFonts w:ascii="Times New Roman" w:hAnsi="Times New Roman" w:cs="Times New Roman"/>
        </w:rPr>
        <w:t xml:space="preserve">Volume 34 Number </w:t>
      </w:r>
      <w:r w:rsidR="00003FFF">
        <w:rPr>
          <w:rFonts w:ascii="Times New Roman" w:hAnsi="Times New Roman" w:cs="Times New Roman"/>
        </w:rPr>
        <w:t>8</w:t>
      </w:r>
    </w:p>
    <w:p w14:paraId="710874E8" w14:textId="1DBC1E06" w:rsidR="00FB23D8" w:rsidRPr="00FB23D8" w:rsidRDefault="00FB23D8" w:rsidP="00FB23D8">
      <w:pPr>
        <w:spacing w:after="0" w:line="240" w:lineRule="auto"/>
        <w:rPr>
          <w:rFonts w:ascii="Times New Roman" w:hAnsi="Times New Roman" w:cs="Times New Roman"/>
        </w:rPr>
      </w:pPr>
      <w:r w:rsidRPr="00FB23D8">
        <w:rPr>
          <w:rFonts w:ascii="Times New Roman" w:hAnsi="Times New Roman" w:cs="Times New Roman"/>
        </w:rPr>
        <w:t>Published by WWII History Round Table</w:t>
      </w:r>
    </w:p>
    <w:p w14:paraId="54D89DA0" w14:textId="5CC09B5C" w:rsidR="00FB23D8" w:rsidRPr="00FB23D8" w:rsidRDefault="00FB23D8" w:rsidP="00FB23D8">
      <w:pPr>
        <w:spacing w:after="0" w:line="240" w:lineRule="auto"/>
        <w:rPr>
          <w:rFonts w:ascii="Times New Roman" w:hAnsi="Times New Roman" w:cs="Times New Roman"/>
        </w:rPr>
      </w:pPr>
      <w:r w:rsidRPr="00FB23D8">
        <w:rPr>
          <w:rFonts w:ascii="Times New Roman" w:hAnsi="Times New Roman" w:cs="Times New Roman"/>
        </w:rPr>
        <w:t>Written by Dr</w:t>
      </w:r>
      <w:r w:rsidR="00094F24">
        <w:rPr>
          <w:rFonts w:ascii="Times New Roman" w:hAnsi="Times New Roman" w:cs="Times New Roman"/>
        </w:rPr>
        <w:t>s</w:t>
      </w:r>
      <w:r w:rsidRPr="00FB23D8">
        <w:rPr>
          <w:rFonts w:ascii="Times New Roman" w:hAnsi="Times New Roman" w:cs="Times New Roman"/>
        </w:rPr>
        <w:t xml:space="preserve">. </w:t>
      </w:r>
      <w:r w:rsidR="00094F24">
        <w:rPr>
          <w:rFonts w:ascii="Times New Roman" w:hAnsi="Times New Roman" w:cs="Times New Roman"/>
        </w:rPr>
        <w:t xml:space="preserve">Chris </w:t>
      </w:r>
      <w:proofErr w:type="spellStart"/>
      <w:r w:rsidR="00094F24">
        <w:rPr>
          <w:rFonts w:ascii="Times New Roman" w:hAnsi="Times New Roman" w:cs="Times New Roman"/>
        </w:rPr>
        <w:t>Simer</w:t>
      </w:r>
      <w:proofErr w:type="spellEnd"/>
      <w:r w:rsidR="00094F24">
        <w:rPr>
          <w:rFonts w:ascii="Times New Roman" w:hAnsi="Times New Roman" w:cs="Times New Roman"/>
        </w:rPr>
        <w:t xml:space="preserve"> and </w:t>
      </w:r>
      <w:r w:rsidRPr="00FB23D8">
        <w:rPr>
          <w:rFonts w:ascii="Times New Roman" w:hAnsi="Times New Roman" w:cs="Times New Roman"/>
        </w:rPr>
        <w:t>Connie Harris</w:t>
      </w:r>
    </w:p>
    <w:p w14:paraId="0B230A0A" w14:textId="483EB304" w:rsidR="00FB23D8" w:rsidRPr="00FB23D8" w:rsidRDefault="00FB23D8" w:rsidP="00FB23D8">
      <w:pPr>
        <w:spacing w:after="0" w:line="240" w:lineRule="auto"/>
        <w:rPr>
          <w:rFonts w:ascii="Times New Roman" w:hAnsi="Times New Roman" w:cs="Times New Roman"/>
          <w:b/>
          <w:bCs/>
          <w:sz w:val="20"/>
          <w:szCs w:val="20"/>
        </w:rPr>
      </w:pPr>
      <w:r w:rsidRPr="00FB23D8">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286673DA" wp14:editId="0E186B12">
                <wp:simplePos x="0" y="0"/>
                <wp:positionH relativeFrom="column">
                  <wp:posOffset>-5576</wp:posOffset>
                </wp:positionH>
                <wp:positionV relativeFrom="paragraph">
                  <wp:posOffset>150665</wp:posOffset>
                </wp:positionV>
                <wp:extent cx="27432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ED6E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1.85pt" to="215.5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" strokecolor="#002060" strokeweight="1.5pt">
                <v:stroke joinstyle="miter"/>
              </v:line>
            </w:pict>
          </mc:Fallback>
        </mc:AlternateContent>
      </w:r>
      <w:r w:rsidRPr="00FB23D8">
        <w:rPr>
          <w:rFonts w:ascii="Times New Roman" w:hAnsi="Times New Roman" w:cs="Times New Roman"/>
          <w:b/>
          <w:bCs/>
        </w:rPr>
        <w:t>www.mn-ww2roundtable.or</w:t>
      </w:r>
    </w:p>
    <w:p w14:paraId="7D35D8DE" w14:textId="7947D3EF" w:rsidR="00DB1D6B" w:rsidRPr="0054269D" w:rsidRDefault="009D60AE" w:rsidP="00DB1D6B">
      <w:pPr>
        <w:spacing w:after="80" w:line="240" w:lineRule="auto"/>
        <w:ind w:firstLine="274"/>
        <w:rPr>
          <w:rFonts w:ascii="Times New Roman" w:hAnsi="Times New Roman" w:cs="Times New Roman"/>
          <w:sz w:val="24"/>
          <w:szCs w:val="24"/>
        </w:rPr>
      </w:pPr>
      <w:r w:rsidRPr="005F14B8">
        <w:rPr>
          <w:rFonts w:ascii="Times New Roman" w:hAnsi="Times New Roman" w:cs="Times New Roman"/>
          <w:b/>
          <w:bCs/>
          <w:sz w:val="28"/>
          <w:szCs w:val="28"/>
        </w:rPr>
        <w:t>Welcom</w:t>
      </w:r>
      <w:r w:rsidR="00B2344B" w:rsidRPr="005F14B8">
        <w:rPr>
          <w:rFonts w:ascii="Times New Roman" w:hAnsi="Times New Roman" w:cs="Times New Roman"/>
          <w:b/>
          <w:bCs/>
          <w:sz w:val="28"/>
          <w:szCs w:val="28"/>
        </w:rPr>
        <w:t>e</w:t>
      </w:r>
      <w:r w:rsidR="00EA2A0E" w:rsidRPr="005F14B8">
        <w:rPr>
          <w:rFonts w:ascii="Times New Roman" w:hAnsi="Times New Roman" w:cs="Times New Roman"/>
          <w:b/>
          <w:bCs/>
          <w:sz w:val="28"/>
          <w:szCs w:val="28"/>
        </w:rPr>
        <w:t xml:space="preserve"> </w:t>
      </w:r>
      <w:r w:rsidR="00B2344B" w:rsidRPr="005F14B8">
        <w:rPr>
          <w:rFonts w:ascii="Times New Roman" w:hAnsi="Times New Roman" w:cs="Times New Roman"/>
          <w:b/>
          <w:bCs/>
          <w:sz w:val="28"/>
          <w:szCs w:val="28"/>
        </w:rPr>
        <w:t>to</w:t>
      </w:r>
      <w:r w:rsidR="00EA2A0E" w:rsidRPr="005F14B8">
        <w:rPr>
          <w:rFonts w:ascii="Times New Roman" w:hAnsi="Times New Roman" w:cs="Times New Roman"/>
          <w:b/>
          <w:bCs/>
          <w:sz w:val="28"/>
          <w:szCs w:val="28"/>
        </w:rPr>
        <w:t xml:space="preserve"> </w:t>
      </w:r>
      <w:r w:rsidR="00B2344B" w:rsidRPr="005F14B8">
        <w:rPr>
          <w:rFonts w:ascii="Times New Roman" w:hAnsi="Times New Roman" w:cs="Times New Roman"/>
          <w:b/>
          <w:bCs/>
          <w:sz w:val="28"/>
          <w:szCs w:val="28"/>
        </w:rPr>
        <w:t>the</w:t>
      </w:r>
      <w:r w:rsidR="00EA2A0E" w:rsidRPr="005F14B8">
        <w:rPr>
          <w:rFonts w:ascii="Times New Roman" w:hAnsi="Times New Roman" w:cs="Times New Roman"/>
          <w:b/>
          <w:bCs/>
          <w:sz w:val="28"/>
          <w:szCs w:val="28"/>
        </w:rPr>
        <w:t xml:space="preserve"> </w:t>
      </w:r>
      <w:r w:rsidR="00003FFF">
        <w:rPr>
          <w:rFonts w:ascii="Times New Roman" w:hAnsi="Times New Roman" w:cs="Times New Roman"/>
          <w:b/>
          <w:bCs/>
          <w:sz w:val="28"/>
          <w:szCs w:val="28"/>
        </w:rPr>
        <w:t>first March</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session</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of</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the</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Dr.</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Harold</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C.</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Deutsch</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World</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War</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II</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History</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Round</w:t>
      </w:r>
      <w:r w:rsidR="00EA2A0E" w:rsidRPr="005F14B8">
        <w:rPr>
          <w:rFonts w:ascii="Times New Roman" w:hAnsi="Times New Roman" w:cs="Times New Roman"/>
          <w:b/>
          <w:bCs/>
          <w:sz w:val="28"/>
          <w:szCs w:val="28"/>
        </w:rPr>
        <w:t xml:space="preserve"> </w:t>
      </w:r>
      <w:r w:rsidRPr="005F14B8">
        <w:rPr>
          <w:rFonts w:ascii="Times New Roman" w:hAnsi="Times New Roman" w:cs="Times New Roman"/>
          <w:b/>
          <w:bCs/>
          <w:sz w:val="28"/>
          <w:szCs w:val="28"/>
        </w:rPr>
        <w:t>Table.</w:t>
      </w:r>
      <w:r w:rsidR="004B4513">
        <w:rPr>
          <w:rFonts w:ascii="Times New Roman" w:hAnsi="Times New Roman" w:cs="Times New Roman"/>
          <w:sz w:val="24"/>
          <w:szCs w:val="24"/>
        </w:rPr>
        <w:t xml:space="preserve"> </w:t>
      </w:r>
      <w:r w:rsidR="00DB1D6B" w:rsidRPr="0054269D">
        <w:rPr>
          <w:rFonts w:ascii="Times New Roman" w:hAnsi="Times New Roman" w:cs="Times New Roman"/>
          <w:sz w:val="24"/>
          <w:szCs w:val="24"/>
        </w:rPr>
        <w:t>Tonight’s speaker is Mary Lou Gjernes, former Curator of the U.S. Army Art Collection. She will discuss the acquisition and disposition of the several categories of Nazi Art and the assistance of a Minnesota Unit in returning of some them to Germany.</w:t>
      </w:r>
    </w:p>
    <w:p w14:paraId="15CDBFDA" w14:textId="77777777" w:rsidR="00DB1D6B" w:rsidRPr="0054269D" w:rsidRDefault="00DB1D6B" w:rsidP="00DB1D6B">
      <w:pPr>
        <w:spacing w:after="80" w:line="240" w:lineRule="auto"/>
        <w:ind w:firstLine="274"/>
        <w:rPr>
          <w:rFonts w:ascii="Times New Roman" w:hAnsi="Times New Roman" w:cs="Times New Roman"/>
          <w:sz w:val="24"/>
          <w:szCs w:val="24"/>
        </w:rPr>
      </w:pPr>
      <w:r w:rsidRPr="0054269D">
        <w:rPr>
          <w:rFonts w:ascii="Times New Roman" w:hAnsi="Times New Roman" w:cs="Times New Roman"/>
          <w:sz w:val="24"/>
          <w:szCs w:val="24"/>
        </w:rPr>
        <w:t xml:space="preserve">The twentieth century was distinguished by the development and ever more sophisticated use of mass media propaganda in warfare. Motion pictures, radio, and graphic arts were used by all the belligerents in World War II to foster morale, sell war bonds, and to call the population to duty. Graphic art in the form of war posters created images that are still potent today. For instance, the United States’ Rosie the Riveter’s iconic “We Can Do It” still resonates for contemporary feminists. Britain’s laconic Blitz-era message “Keep Calm and Carry On” can be seen across our country. Many of the belligerents also sponsored works of fine Art in oils and watercolors to create lasting impressions of military life, the rigors of combat, and the bravery of the troops. </w:t>
      </w:r>
    </w:p>
    <w:p w14:paraId="1145C3C6" w14:textId="3AA32704" w:rsidR="00DB1D6B" w:rsidRPr="0054269D" w:rsidRDefault="00DB1D6B" w:rsidP="00DB1D6B">
      <w:pPr>
        <w:spacing w:after="80" w:line="240" w:lineRule="auto"/>
        <w:ind w:firstLine="274"/>
        <w:rPr>
          <w:rFonts w:ascii="Times New Roman" w:hAnsi="Times New Roman" w:cs="Times New Roman"/>
          <w:sz w:val="24"/>
          <w:szCs w:val="24"/>
        </w:rPr>
      </w:pPr>
      <w:r w:rsidRPr="0054269D">
        <w:rPr>
          <w:rFonts w:ascii="Times New Roman" w:hAnsi="Times New Roman" w:cs="Times New Roman"/>
          <w:sz w:val="24"/>
          <w:szCs w:val="24"/>
        </w:rPr>
        <w:t>The Third Reich may have had the most integral and comprehensive consciousness of art and culture of all the belligerents. Adolf Hitler started out as an artist and never failed to emphasize the importance of painting</w:t>
      </w:r>
      <w:r w:rsidR="00133830">
        <w:rPr>
          <w:rFonts w:ascii="Times New Roman" w:hAnsi="Times New Roman" w:cs="Times New Roman"/>
          <w:sz w:val="24"/>
          <w:szCs w:val="24"/>
        </w:rPr>
        <w:t>,</w:t>
      </w:r>
      <w:r w:rsidRPr="0054269D">
        <w:rPr>
          <w:rFonts w:ascii="Times New Roman" w:hAnsi="Times New Roman" w:cs="Times New Roman"/>
          <w:sz w:val="24"/>
          <w:szCs w:val="24"/>
        </w:rPr>
        <w:t xml:space="preserve"> sculpture</w:t>
      </w:r>
      <w:r w:rsidR="00133830">
        <w:rPr>
          <w:rFonts w:ascii="Times New Roman" w:hAnsi="Times New Roman" w:cs="Times New Roman"/>
          <w:sz w:val="24"/>
          <w:szCs w:val="24"/>
        </w:rPr>
        <w:t>,</w:t>
      </w:r>
      <w:r w:rsidRPr="0054269D">
        <w:rPr>
          <w:rFonts w:ascii="Times New Roman" w:hAnsi="Times New Roman" w:cs="Times New Roman"/>
          <w:sz w:val="24"/>
          <w:szCs w:val="24"/>
        </w:rPr>
        <w:t xml:space="preserve"> and cultural life as central to his world view. “One cannot understand National Socialism without understanding Wagner,” as Hitler put it. He personally designed the Nazi flag and symbols and orchestrated the massive pageantry of the Nuremberg rallies and torchlight parades. He personally selected Leni Reifenstahl to direct the award winning films </w:t>
      </w:r>
      <w:r w:rsidRPr="0054269D">
        <w:rPr>
          <w:rFonts w:ascii="Times New Roman" w:hAnsi="Times New Roman" w:cs="Times New Roman"/>
          <w:i/>
          <w:sz w:val="24"/>
          <w:szCs w:val="24"/>
        </w:rPr>
        <w:t>The Triumph of the Will</w:t>
      </w:r>
      <w:r w:rsidRPr="0054269D">
        <w:rPr>
          <w:rFonts w:ascii="Times New Roman" w:hAnsi="Times New Roman" w:cs="Times New Roman"/>
          <w:sz w:val="24"/>
          <w:szCs w:val="24"/>
        </w:rPr>
        <w:t xml:space="preserve"> (1935) and</w:t>
      </w:r>
      <w:r w:rsidRPr="0054269D">
        <w:rPr>
          <w:rFonts w:ascii="Times New Roman" w:hAnsi="Times New Roman" w:cs="Times New Roman"/>
          <w:i/>
          <w:sz w:val="24"/>
          <w:szCs w:val="24"/>
        </w:rPr>
        <w:t xml:space="preserve"> Olympiad</w:t>
      </w:r>
      <w:r w:rsidRPr="0054269D">
        <w:rPr>
          <w:rFonts w:ascii="Times New Roman" w:hAnsi="Times New Roman" w:cs="Times New Roman"/>
          <w:sz w:val="24"/>
          <w:szCs w:val="24"/>
        </w:rPr>
        <w:t xml:space="preserve"> (1938)</w:t>
      </w:r>
      <w:r w:rsidR="00133830">
        <w:rPr>
          <w:rFonts w:ascii="Times New Roman" w:hAnsi="Times New Roman" w:cs="Times New Roman"/>
          <w:sz w:val="24"/>
          <w:szCs w:val="24"/>
        </w:rPr>
        <w:t xml:space="preserve"> because he admired her work</w:t>
      </w:r>
      <w:r w:rsidRPr="0054269D">
        <w:rPr>
          <w:rFonts w:ascii="Times New Roman" w:hAnsi="Times New Roman" w:cs="Times New Roman"/>
          <w:sz w:val="24"/>
          <w:szCs w:val="24"/>
        </w:rPr>
        <w:t xml:space="preserve">. Hitler was distinctly proud of his founding of the House of German Art in Munich (1937) and suppressed and banned so-called “Degenerate Art” of an “un-German” nature. A fusion of Art Deco and Neo-Classical realism characterized the visual art the regime so admired (such as Arno </w:t>
      </w:r>
      <w:proofErr w:type="spellStart"/>
      <w:r w:rsidRPr="0054269D">
        <w:rPr>
          <w:rFonts w:ascii="Times New Roman" w:hAnsi="Times New Roman" w:cs="Times New Roman"/>
          <w:sz w:val="24"/>
          <w:szCs w:val="24"/>
        </w:rPr>
        <w:t>B</w:t>
      </w:r>
      <w:r w:rsidR="00D019D1">
        <w:rPr>
          <w:rFonts w:ascii="Times New Roman" w:hAnsi="Times New Roman" w:cs="Times New Roman"/>
          <w:sz w:val="24"/>
          <w:szCs w:val="24"/>
        </w:rPr>
        <w:t>r</w:t>
      </w:r>
      <w:r w:rsidRPr="0054269D">
        <w:rPr>
          <w:rFonts w:ascii="Times New Roman" w:hAnsi="Times New Roman" w:cs="Times New Roman"/>
          <w:sz w:val="24"/>
          <w:szCs w:val="24"/>
        </w:rPr>
        <w:t>eker’s</w:t>
      </w:r>
      <w:proofErr w:type="spellEnd"/>
      <w:r w:rsidRPr="0054269D">
        <w:rPr>
          <w:rFonts w:ascii="Times New Roman" w:hAnsi="Times New Roman" w:cs="Times New Roman"/>
          <w:sz w:val="24"/>
          <w:szCs w:val="24"/>
        </w:rPr>
        <w:t xml:space="preserve"> monumental sculptures) and Albert Speer’s architectural achievements (Berlin’s Olympic stadium). </w:t>
      </w:r>
    </w:p>
    <w:p w14:paraId="3C743189" w14:textId="77777777" w:rsidR="00DB1D6B" w:rsidRPr="0054269D" w:rsidRDefault="00DB1D6B" w:rsidP="00DB1D6B">
      <w:pPr>
        <w:spacing w:after="80" w:line="240" w:lineRule="auto"/>
        <w:ind w:firstLine="274"/>
        <w:rPr>
          <w:rFonts w:ascii="Times New Roman" w:hAnsi="Times New Roman" w:cs="Times New Roman"/>
          <w:sz w:val="24"/>
          <w:szCs w:val="24"/>
        </w:rPr>
      </w:pPr>
      <w:r w:rsidRPr="0054269D">
        <w:rPr>
          <w:rFonts w:ascii="Times New Roman" w:hAnsi="Times New Roman" w:cs="Times New Roman"/>
          <w:sz w:val="24"/>
          <w:szCs w:val="24"/>
        </w:rPr>
        <w:t xml:space="preserve">After the seizure of power and the consolidation of all media under Dr. Paul </w:t>
      </w:r>
      <w:r w:rsidRPr="0054269D">
        <w:rPr>
          <w:rFonts w:ascii="Times New Roman" w:hAnsi="Times New Roman" w:cs="Times New Roman"/>
          <w:sz w:val="24"/>
          <w:szCs w:val="24"/>
        </w:rPr>
        <w:t>Joseph Goebbels’ Ministry of Propaganda and Enlightenment and its related organizations, Nazi aesthetics dominated German cultural life. Before the war, motifs predominated featuring idealized Aryans enjoying the benefits and progress of the “New Germany”. Nazi kitsch was everywhere: from toy soldiers and board games to framed quotations from Hitler being displayed in many German homes. Young, strong, and hardworking Germans in factories, in fields, sojourning in nature, or participating in party organizations were also common images in art. A distinctly Nazi emphasis on the nude body (virile warrior-men and fecund and callipygous women) highlighted Nazi obsessions with health, purity, and strength.</w:t>
      </w:r>
    </w:p>
    <w:p w14:paraId="509D2DDC" w14:textId="082592F2" w:rsidR="00DB1D6B" w:rsidRPr="0054269D" w:rsidRDefault="00DB1D6B" w:rsidP="00DB1D6B">
      <w:pPr>
        <w:spacing w:after="80" w:line="240" w:lineRule="auto"/>
        <w:ind w:firstLine="274"/>
        <w:rPr>
          <w:rFonts w:ascii="Times New Roman" w:hAnsi="Times New Roman" w:cs="Times New Roman"/>
          <w:sz w:val="24"/>
          <w:szCs w:val="24"/>
        </w:rPr>
      </w:pPr>
      <w:r w:rsidRPr="0054269D">
        <w:rPr>
          <w:rFonts w:ascii="Times New Roman" w:hAnsi="Times New Roman" w:cs="Times New Roman"/>
          <w:sz w:val="24"/>
          <w:szCs w:val="24"/>
        </w:rPr>
        <w:t>When war started skilled artists were attached to many German combat units on land, sea, and air. The United States and Britain also put artists and photographers with their units. War photography and official films and newsreels (</w:t>
      </w:r>
      <w:r w:rsidRPr="0054269D">
        <w:rPr>
          <w:rFonts w:ascii="Times New Roman" w:hAnsi="Times New Roman" w:cs="Times New Roman"/>
          <w:i/>
          <w:sz w:val="24"/>
          <w:szCs w:val="24"/>
        </w:rPr>
        <w:t>Die Deutsche Wochenschau</w:t>
      </w:r>
      <w:r w:rsidRPr="0054269D">
        <w:rPr>
          <w:rFonts w:ascii="Times New Roman" w:hAnsi="Times New Roman" w:cs="Times New Roman"/>
          <w:sz w:val="24"/>
          <w:szCs w:val="24"/>
        </w:rPr>
        <w:t>) portrayed the “reality” of the war. Paintings and watercolors allowed for greater emotional depth for the same often propagandistic messages. In the early years of the war</w:t>
      </w:r>
      <w:r w:rsidR="00133830">
        <w:rPr>
          <w:rFonts w:ascii="Times New Roman" w:hAnsi="Times New Roman" w:cs="Times New Roman"/>
          <w:sz w:val="24"/>
          <w:szCs w:val="24"/>
        </w:rPr>
        <w:t>,</w:t>
      </w:r>
      <w:r w:rsidRPr="0054269D">
        <w:rPr>
          <w:rFonts w:ascii="Times New Roman" w:hAnsi="Times New Roman" w:cs="Times New Roman"/>
          <w:sz w:val="24"/>
          <w:szCs w:val="24"/>
        </w:rPr>
        <w:t xml:space="preserve"> with German troops victorious on every front, artists would capture vignettes of artillery positions, troops relaxing behind the lines, sleek </w:t>
      </w:r>
      <w:r w:rsidRPr="0054269D">
        <w:rPr>
          <w:rFonts w:ascii="Times New Roman" w:hAnsi="Times New Roman" w:cs="Times New Roman"/>
          <w:i/>
          <w:sz w:val="24"/>
          <w:szCs w:val="24"/>
        </w:rPr>
        <w:t xml:space="preserve">Luftwaffe </w:t>
      </w:r>
      <w:r w:rsidRPr="0054269D">
        <w:rPr>
          <w:rFonts w:ascii="Times New Roman" w:hAnsi="Times New Roman" w:cs="Times New Roman"/>
          <w:sz w:val="24"/>
          <w:szCs w:val="24"/>
        </w:rPr>
        <w:t xml:space="preserve">aircraft or </w:t>
      </w:r>
      <w:r w:rsidRPr="0054269D">
        <w:rPr>
          <w:rFonts w:ascii="Times New Roman" w:hAnsi="Times New Roman" w:cs="Times New Roman"/>
          <w:i/>
          <w:sz w:val="24"/>
          <w:szCs w:val="24"/>
        </w:rPr>
        <w:t>Kriegsmarine</w:t>
      </w:r>
      <w:r w:rsidRPr="0054269D">
        <w:rPr>
          <w:rFonts w:ascii="Times New Roman" w:hAnsi="Times New Roman" w:cs="Times New Roman"/>
          <w:sz w:val="24"/>
          <w:szCs w:val="24"/>
        </w:rPr>
        <w:t xml:space="preserve"> vessels driving forward. After 1942, the tone began to shift and by 1944 the stress and strain of battle were often very vividly portrayed. One can detect maudlin </w:t>
      </w:r>
      <w:r w:rsidR="003B4EB8">
        <w:rPr>
          <w:rFonts w:ascii="Times New Roman" w:hAnsi="Times New Roman" w:cs="Times New Roman"/>
          <w:sz w:val="24"/>
          <w:szCs w:val="24"/>
        </w:rPr>
        <w:t xml:space="preserve">and pessimistic </w:t>
      </w:r>
      <w:r w:rsidRPr="0054269D">
        <w:rPr>
          <w:rFonts w:ascii="Times New Roman" w:hAnsi="Times New Roman" w:cs="Times New Roman"/>
          <w:sz w:val="24"/>
          <w:szCs w:val="24"/>
        </w:rPr>
        <w:t>qualit</w:t>
      </w:r>
      <w:r w:rsidR="003B4EB8">
        <w:rPr>
          <w:rFonts w:ascii="Times New Roman" w:hAnsi="Times New Roman" w:cs="Times New Roman"/>
          <w:sz w:val="24"/>
          <w:szCs w:val="24"/>
        </w:rPr>
        <w:t>ies</w:t>
      </w:r>
      <w:r w:rsidRPr="0054269D">
        <w:rPr>
          <w:rFonts w:ascii="Times New Roman" w:hAnsi="Times New Roman" w:cs="Times New Roman"/>
          <w:sz w:val="24"/>
          <w:szCs w:val="24"/>
        </w:rPr>
        <w:t xml:space="preserve"> to late</w:t>
      </w:r>
      <w:r w:rsidR="003B4EB8">
        <w:rPr>
          <w:rFonts w:ascii="Times New Roman" w:hAnsi="Times New Roman" w:cs="Times New Roman"/>
          <w:sz w:val="24"/>
          <w:szCs w:val="24"/>
        </w:rPr>
        <w:t>r</w:t>
      </w:r>
      <w:r w:rsidRPr="0054269D">
        <w:rPr>
          <w:rFonts w:ascii="Times New Roman" w:hAnsi="Times New Roman" w:cs="Times New Roman"/>
          <w:sz w:val="24"/>
          <w:szCs w:val="24"/>
        </w:rPr>
        <w:t xml:space="preserve"> German war art, alternating between scenes of ruin and desolation </w:t>
      </w:r>
      <w:r w:rsidR="003B4EB8">
        <w:rPr>
          <w:rFonts w:ascii="Times New Roman" w:hAnsi="Times New Roman" w:cs="Times New Roman"/>
          <w:sz w:val="24"/>
          <w:szCs w:val="24"/>
        </w:rPr>
        <w:t>at</w:t>
      </w:r>
      <w:r w:rsidRPr="0054269D">
        <w:rPr>
          <w:rFonts w:ascii="Times New Roman" w:hAnsi="Times New Roman" w:cs="Times New Roman"/>
          <w:sz w:val="24"/>
          <w:szCs w:val="24"/>
        </w:rPr>
        <w:t xml:space="preserve"> home as well as the battle front, and grimly determined soldiers preparing </w:t>
      </w:r>
      <w:r w:rsidR="003B4EB8">
        <w:rPr>
          <w:rFonts w:ascii="Times New Roman" w:hAnsi="Times New Roman" w:cs="Times New Roman"/>
          <w:sz w:val="24"/>
          <w:szCs w:val="24"/>
        </w:rPr>
        <w:t>to</w:t>
      </w:r>
      <w:r w:rsidRPr="0054269D">
        <w:rPr>
          <w:rFonts w:ascii="Times New Roman" w:hAnsi="Times New Roman" w:cs="Times New Roman"/>
          <w:sz w:val="24"/>
          <w:szCs w:val="24"/>
        </w:rPr>
        <w:t xml:space="preserve"> defend their positions</w:t>
      </w:r>
      <w:r w:rsidR="003B4EB8">
        <w:rPr>
          <w:rFonts w:ascii="Times New Roman" w:hAnsi="Times New Roman" w:cs="Times New Roman"/>
          <w:sz w:val="24"/>
          <w:szCs w:val="24"/>
        </w:rPr>
        <w:t xml:space="preserve"> from attack</w:t>
      </w:r>
      <w:r w:rsidRPr="0054269D">
        <w:rPr>
          <w:rFonts w:ascii="Times New Roman" w:hAnsi="Times New Roman" w:cs="Times New Roman"/>
          <w:sz w:val="24"/>
          <w:szCs w:val="24"/>
        </w:rPr>
        <w:t xml:space="preserve">. Gone were the fresh-faced brilliant colors of 1940: by 1944 gray, browns, and neutrals tended to predominate. To the very end, the importance of </w:t>
      </w:r>
      <w:r w:rsidR="003B4EB8">
        <w:rPr>
          <w:rFonts w:ascii="Times New Roman" w:hAnsi="Times New Roman" w:cs="Times New Roman"/>
          <w:sz w:val="24"/>
          <w:szCs w:val="24"/>
        </w:rPr>
        <w:t>“cultural warfare”</w:t>
      </w:r>
      <w:r w:rsidRPr="0054269D">
        <w:rPr>
          <w:rFonts w:ascii="Times New Roman" w:hAnsi="Times New Roman" w:cs="Times New Roman"/>
          <w:sz w:val="24"/>
          <w:szCs w:val="24"/>
        </w:rPr>
        <w:t xml:space="preserve"> to the regime was striking: Goebbels took troops out of the line to be extras in the extravagant battle scenes in his answer to </w:t>
      </w:r>
      <w:r w:rsidRPr="0054269D">
        <w:rPr>
          <w:rFonts w:ascii="Times New Roman" w:hAnsi="Times New Roman" w:cs="Times New Roman"/>
          <w:i/>
          <w:sz w:val="24"/>
          <w:szCs w:val="24"/>
        </w:rPr>
        <w:t>Gone with the Wind</w:t>
      </w:r>
      <w:r w:rsidRPr="0054269D">
        <w:rPr>
          <w:rFonts w:ascii="Times New Roman" w:hAnsi="Times New Roman" w:cs="Times New Roman"/>
          <w:sz w:val="24"/>
          <w:szCs w:val="24"/>
        </w:rPr>
        <w:t xml:space="preserve">, the Napoleonic epic </w:t>
      </w:r>
      <w:r w:rsidRPr="0054269D">
        <w:rPr>
          <w:rFonts w:ascii="Times New Roman" w:hAnsi="Times New Roman" w:cs="Times New Roman"/>
          <w:i/>
          <w:sz w:val="24"/>
          <w:szCs w:val="24"/>
        </w:rPr>
        <w:t>Kolberg</w:t>
      </w:r>
      <w:r w:rsidRPr="0054269D">
        <w:rPr>
          <w:rFonts w:ascii="Times New Roman" w:hAnsi="Times New Roman" w:cs="Times New Roman"/>
          <w:sz w:val="24"/>
          <w:szCs w:val="24"/>
        </w:rPr>
        <w:t xml:space="preserve"> (1945). It was deemed more important to complete this film, dramatizing a last ditch defense of a Prussian town against the French invader, than it was to put these resources in the direct defense of the Reich. The limited ability to even show </w:t>
      </w:r>
      <w:r w:rsidRPr="0054269D">
        <w:rPr>
          <w:rFonts w:ascii="Times New Roman" w:hAnsi="Times New Roman" w:cs="Times New Roman"/>
          <w:i/>
          <w:sz w:val="24"/>
          <w:szCs w:val="24"/>
        </w:rPr>
        <w:t>Kolberg</w:t>
      </w:r>
      <w:r w:rsidRPr="0054269D">
        <w:rPr>
          <w:rFonts w:ascii="Times New Roman" w:hAnsi="Times New Roman" w:cs="Times New Roman"/>
          <w:sz w:val="24"/>
          <w:szCs w:val="24"/>
        </w:rPr>
        <w:t xml:space="preserve"> in the ruined cinemas of German cities blunted its persuasive strength. </w:t>
      </w:r>
    </w:p>
    <w:p w14:paraId="38F529A3" w14:textId="77777777" w:rsidR="00DB1D6B" w:rsidRPr="0054269D" w:rsidRDefault="00DB1D6B" w:rsidP="00DB1D6B">
      <w:pPr>
        <w:spacing w:after="80" w:line="240" w:lineRule="auto"/>
        <w:ind w:firstLine="274"/>
        <w:rPr>
          <w:rFonts w:ascii="Times New Roman" w:hAnsi="Times New Roman" w:cs="Times New Roman"/>
          <w:sz w:val="24"/>
          <w:szCs w:val="24"/>
        </w:rPr>
      </w:pPr>
      <w:r w:rsidRPr="0054269D">
        <w:rPr>
          <w:rFonts w:ascii="Times New Roman" w:hAnsi="Times New Roman" w:cs="Times New Roman"/>
          <w:sz w:val="24"/>
          <w:szCs w:val="24"/>
        </w:rPr>
        <w:t xml:space="preserve">With Germany defeated, the US Army made retrieving stolen art treasures and restoring cultural artifacts a major priority, but what to do with enormous collections of </w:t>
      </w:r>
      <w:r w:rsidRPr="0054269D">
        <w:rPr>
          <w:rFonts w:ascii="Times New Roman" w:hAnsi="Times New Roman" w:cs="Times New Roman"/>
          <w:sz w:val="24"/>
          <w:szCs w:val="24"/>
        </w:rPr>
        <w:lastRenderedPageBreak/>
        <w:t xml:space="preserve">Nazi fine art and war art in American possession? Large numbers of Nazi paintings from before and during the war were collected and shipped back to the United States as the spoils of war. </w:t>
      </w:r>
    </w:p>
    <w:p w14:paraId="304B2E74" w14:textId="500FF40D" w:rsidR="00DB1D6B" w:rsidRPr="0054269D" w:rsidRDefault="00DB1D6B" w:rsidP="00DB1D6B">
      <w:pPr>
        <w:spacing w:after="80" w:line="240" w:lineRule="auto"/>
        <w:ind w:firstLine="274"/>
        <w:rPr>
          <w:rFonts w:ascii="Times New Roman" w:hAnsi="Times New Roman" w:cs="Times New Roman"/>
          <w:sz w:val="24"/>
          <w:szCs w:val="24"/>
        </w:rPr>
      </w:pPr>
      <w:r w:rsidRPr="0054269D">
        <w:rPr>
          <w:rFonts w:ascii="Times New Roman" w:hAnsi="Times New Roman" w:cs="Times New Roman"/>
          <w:sz w:val="24"/>
          <w:szCs w:val="24"/>
        </w:rPr>
        <w:t>The official policy of de-Nazification, especially after the foundation of the German Federal Republic (1949), banned all Nazi images and flags, art, books, and symbols of any kind from public display. This has created a strange situation both in the United States and Germany over what to do with Nazi era art. On the one hand, overtly Nazi themes and imagery are today considered offensive, and there is an apprehension that neo-Nazi sympathizers would exploit such art. One could say that the latent power of these images</w:t>
      </w:r>
      <w:r w:rsidR="003B4EB8">
        <w:rPr>
          <w:rFonts w:ascii="Times New Roman" w:hAnsi="Times New Roman" w:cs="Times New Roman"/>
          <w:sz w:val="24"/>
          <w:szCs w:val="24"/>
        </w:rPr>
        <w:t>,</w:t>
      </w:r>
      <w:r w:rsidRPr="0054269D">
        <w:rPr>
          <w:rFonts w:ascii="Times New Roman" w:hAnsi="Times New Roman" w:cs="Times New Roman"/>
          <w:sz w:val="24"/>
          <w:szCs w:val="24"/>
        </w:rPr>
        <w:t xml:space="preserve"> so carefully fostered by the regime</w:t>
      </w:r>
      <w:r w:rsidR="003B4EB8">
        <w:rPr>
          <w:rFonts w:ascii="Times New Roman" w:hAnsi="Times New Roman" w:cs="Times New Roman"/>
          <w:sz w:val="24"/>
          <w:szCs w:val="24"/>
        </w:rPr>
        <w:t>,</w:t>
      </w:r>
      <w:r w:rsidRPr="0054269D">
        <w:rPr>
          <w:rFonts w:ascii="Times New Roman" w:hAnsi="Times New Roman" w:cs="Times New Roman"/>
          <w:sz w:val="24"/>
          <w:szCs w:val="24"/>
        </w:rPr>
        <w:t xml:space="preserve"> is still strong. On the other hand, this art is a valuable body of historical artifacts, the destruction of which could viewed as attempting to erase the memory of the Third Reich. As a result, this art is not available for the public to see in either Germany or the United States, but it has not been destroyed and huge collections of Nazi era art are gathering dust in various state and military archives. A case can be made that portrayals of purely military subjects are not overtly Nazi enough to offend. But even this is controversial – given the integral ethos, a subtle element in art from the Third Reich. Even a landscape of Norway from this time could be viewed as having a Nazi element to it. At present these works of art are on hold and some archives require visitors to receive special permission to access this art. </w:t>
      </w:r>
    </w:p>
    <w:p w14:paraId="64D3BAB4" w14:textId="75D3DDFD" w:rsidR="00DB1D6B" w:rsidRDefault="00DB1D6B" w:rsidP="00DB1D6B">
      <w:pPr>
        <w:spacing w:after="120" w:line="240" w:lineRule="auto"/>
        <w:ind w:firstLine="360"/>
        <w:rPr>
          <w:rFonts w:ascii="Times New Roman" w:hAnsi="Times New Roman" w:cs="Times New Roman"/>
          <w:sz w:val="24"/>
          <w:szCs w:val="24"/>
        </w:rPr>
      </w:pPr>
      <w:r w:rsidRPr="0054269D">
        <w:rPr>
          <w:rFonts w:ascii="Times New Roman" w:hAnsi="Times New Roman" w:cs="Times New Roman"/>
          <w:sz w:val="24"/>
          <w:szCs w:val="24"/>
        </w:rPr>
        <w:t xml:space="preserve">The passion and intensity of emotion associated with controversial art can be seen in the contentious efforts </w:t>
      </w:r>
      <w:r w:rsidR="003B4EB8">
        <w:rPr>
          <w:rFonts w:ascii="Times New Roman" w:hAnsi="Times New Roman" w:cs="Times New Roman"/>
          <w:sz w:val="24"/>
          <w:szCs w:val="24"/>
        </w:rPr>
        <w:t xml:space="preserve">today </w:t>
      </w:r>
      <w:r w:rsidRPr="0054269D">
        <w:rPr>
          <w:rFonts w:ascii="Times New Roman" w:hAnsi="Times New Roman" w:cs="Times New Roman"/>
          <w:sz w:val="24"/>
          <w:szCs w:val="24"/>
        </w:rPr>
        <w:t xml:space="preserve">to destroy or conceal statues of American historical figures to somehow “improve” the past. Thus, the power of art, especially art with a dangerous legacy still affects contemporary politics. </w:t>
      </w:r>
    </w:p>
    <w:p w14:paraId="371F390A" w14:textId="539A62F9" w:rsidR="004B4513" w:rsidRPr="00FE7D06" w:rsidRDefault="004B4513" w:rsidP="0011200B">
      <w:pPr>
        <w:spacing w:after="0" w:line="240" w:lineRule="auto"/>
        <w:rPr>
          <w:rFonts w:ascii="Times New Roman" w:hAnsi="Times New Roman" w:cs="Times New Roman"/>
          <w:b/>
        </w:rPr>
      </w:pPr>
      <w:r w:rsidRPr="00FE7D06">
        <w:rPr>
          <w:rFonts w:ascii="Times New Roman" w:hAnsi="Times New Roman" w:cs="Times New Roman"/>
          <w:b/>
        </w:rPr>
        <w:t xml:space="preserve">Further Readings: </w:t>
      </w:r>
    </w:p>
    <w:p w14:paraId="151DBFC5" w14:textId="77777777" w:rsidR="00DB1D6B" w:rsidRPr="0054269D" w:rsidRDefault="00DB1D6B" w:rsidP="00DB1D6B">
      <w:pPr>
        <w:spacing w:after="0" w:line="240" w:lineRule="auto"/>
        <w:rPr>
          <w:rFonts w:ascii="Times New Roman" w:hAnsi="Times New Roman" w:cs="Times New Roman"/>
          <w:sz w:val="24"/>
          <w:szCs w:val="24"/>
        </w:rPr>
      </w:pPr>
      <w:r w:rsidRPr="0054269D">
        <w:rPr>
          <w:rFonts w:ascii="Times New Roman" w:hAnsi="Times New Roman" w:cs="Times New Roman"/>
          <w:sz w:val="24"/>
          <w:szCs w:val="24"/>
        </w:rPr>
        <w:t xml:space="preserve">John Paul Weber, </w:t>
      </w:r>
      <w:r w:rsidRPr="0054269D">
        <w:rPr>
          <w:rFonts w:ascii="Times New Roman" w:hAnsi="Times New Roman" w:cs="Times New Roman"/>
          <w:i/>
          <w:sz w:val="24"/>
          <w:szCs w:val="24"/>
        </w:rPr>
        <w:t>The German War Artists</w:t>
      </w:r>
      <w:r w:rsidRPr="0054269D">
        <w:rPr>
          <w:rFonts w:ascii="Times New Roman" w:hAnsi="Times New Roman" w:cs="Times New Roman"/>
          <w:sz w:val="24"/>
          <w:szCs w:val="24"/>
        </w:rPr>
        <w:t xml:space="preserve"> (Columbia, SC: The Cerberus Book Company 1979)</w:t>
      </w:r>
    </w:p>
    <w:p w14:paraId="3152AF60" w14:textId="77777777" w:rsidR="00DB1D6B" w:rsidRPr="0054269D" w:rsidRDefault="00DB1D6B" w:rsidP="00DB1D6B">
      <w:pPr>
        <w:spacing w:after="0" w:line="240" w:lineRule="auto"/>
        <w:rPr>
          <w:rFonts w:ascii="Times New Roman" w:hAnsi="Times New Roman" w:cs="Times New Roman"/>
          <w:sz w:val="24"/>
          <w:szCs w:val="24"/>
        </w:rPr>
      </w:pPr>
      <w:r w:rsidRPr="0054269D">
        <w:rPr>
          <w:rFonts w:ascii="Times New Roman" w:hAnsi="Times New Roman" w:cs="Times New Roman"/>
          <w:sz w:val="24"/>
          <w:szCs w:val="24"/>
        </w:rPr>
        <w:t xml:space="preserve">Peter Adams, </w:t>
      </w:r>
      <w:r w:rsidRPr="00D019D1">
        <w:rPr>
          <w:rStyle w:val="Strong"/>
          <w:rFonts w:ascii="Times New Roman" w:hAnsi="Times New Roman" w:cs="Times New Roman"/>
          <w:b w:val="0"/>
          <w:bCs w:val="0"/>
          <w:i/>
          <w:sz w:val="24"/>
          <w:szCs w:val="24"/>
        </w:rPr>
        <w:t>Art of the Third Reich</w:t>
      </w:r>
      <w:r w:rsidRPr="0054269D">
        <w:rPr>
          <w:rFonts w:ascii="Times New Roman" w:hAnsi="Times New Roman" w:cs="Times New Roman"/>
          <w:sz w:val="24"/>
          <w:szCs w:val="24"/>
        </w:rPr>
        <w:t xml:space="preserve"> (New York: Harry N. Abrams Inc., Publishers, 1992)</w:t>
      </w:r>
    </w:p>
    <w:p w14:paraId="4C1EC24D" w14:textId="77777777" w:rsidR="00DB1D6B" w:rsidRPr="0054269D" w:rsidRDefault="00DB1D6B" w:rsidP="00DB1D6B">
      <w:pPr>
        <w:spacing w:after="0" w:line="240" w:lineRule="auto"/>
        <w:rPr>
          <w:rFonts w:ascii="Times New Roman" w:hAnsi="Times New Roman" w:cs="Times New Roman"/>
          <w:sz w:val="24"/>
          <w:szCs w:val="24"/>
        </w:rPr>
      </w:pPr>
      <w:r w:rsidRPr="0054269D">
        <w:rPr>
          <w:rFonts w:ascii="Times New Roman" w:hAnsi="Times New Roman" w:cs="Times New Roman"/>
          <w:sz w:val="24"/>
          <w:szCs w:val="24"/>
        </w:rPr>
        <w:t xml:space="preserve">Jonathan Petropoulos, </w:t>
      </w:r>
      <w:r w:rsidRPr="0054269D">
        <w:rPr>
          <w:rFonts w:ascii="Times New Roman" w:hAnsi="Times New Roman" w:cs="Times New Roman"/>
          <w:i/>
          <w:sz w:val="24"/>
          <w:szCs w:val="24"/>
        </w:rPr>
        <w:t>Art as Politics in the Third Reich</w:t>
      </w:r>
      <w:r w:rsidRPr="0054269D">
        <w:rPr>
          <w:rFonts w:ascii="Times New Roman" w:hAnsi="Times New Roman" w:cs="Times New Roman"/>
          <w:sz w:val="24"/>
          <w:szCs w:val="24"/>
        </w:rPr>
        <w:t xml:space="preserve"> (Chapel Hill, NC: University of North Carolina Press, 1996)</w:t>
      </w:r>
    </w:p>
    <w:p w14:paraId="5310E84D" w14:textId="77777777" w:rsidR="00DB1D6B" w:rsidRPr="0054269D" w:rsidRDefault="00DB1D6B" w:rsidP="00DB1D6B">
      <w:pPr>
        <w:spacing w:after="0" w:line="240" w:lineRule="auto"/>
        <w:rPr>
          <w:rFonts w:ascii="Times New Roman" w:hAnsi="Times New Roman" w:cs="Times New Roman"/>
          <w:sz w:val="24"/>
          <w:szCs w:val="24"/>
        </w:rPr>
      </w:pPr>
      <w:r w:rsidRPr="0054269D">
        <w:rPr>
          <w:rFonts w:ascii="Times New Roman" w:hAnsi="Times New Roman" w:cs="Times New Roman"/>
          <w:sz w:val="24"/>
          <w:szCs w:val="24"/>
        </w:rPr>
        <w:t xml:space="preserve">Stephanie Barron, </w:t>
      </w:r>
      <w:r w:rsidRPr="00D019D1">
        <w:rPr>
          <w:rFonts w:ascii="Times New Roman" w:hAnsi="Times New Roman" w:cs="Times New Roman"/>
          <w:i/>
          <w:iCs/>
          <w:sz w:val="24"/>
          <w:szCs w:val="24"/>
        </w:rPr>
        <w:t>Degenerate Art: The Fate of the Avant-Garde in Nazi Germany</w:t>
      </w:r>
      <w:r w:rsidRPr="0054269D">
        <w:rPr>
          <w:rFonts w:ascii="Times New Roman" w:hAnsi="Times New Roman" w:cs="Times New Roman"/>
          <w:sz w:val="24"/>
          <w:szCs w:val="24"/>
        </w:rPr>
        <w:t xml:space="preserve"> (New York: Harry N. Abrams Inc., Publishers, 1991)</w:t>
      </w:r>
    </w:p>
    <w:p w14:paraId="36C6848C" w14:textId="59E4CAB8" w:rsidR="00B30538" w:rsidRPr="005C43AE" w:rsidRDefault="005C43AE" w:rsidP="0011200B">
      <w:pPr>
        <w:tabs>
          <w:tab w:val="left" w:pos="0"/>
        </w:tabs>
        <w:spacing w:after="0" w:line="240" w:lineRule="auto"/>
        <w:rPr>
          <w:rFonts w:ascii="Times New Roman" w:hAnsi="Times New Roman" w:cs="Times New Roman"/>
          <w:b/>
          <w:bCs/>
          <w:sz w:val="24"/>
          <w:szCs w:val="24"/>
        </w:rPr>
      </w:pPr>
      <w:r w:rsidRPr="005C43AE">
        <w:rPr>
          <w:rFonts w:ascii="Times New Roman" w:hAnsi="Times New Roman" w:cs="Times New Roman"/>
          <w:b/>
          <w:bCs/>
          <w:sz w:val="24"/>
          <w:szCs w:val="24"/>
        </w:rPr>
        <w:t>Announcements:</w:t>
      </w:r>
    </w:p>
    <w:p w14:paraId="18E6E1FA" w14:textId="1920C2D8" w:rsidR="007E6EE1"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Vietnam</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Roundtable</w:t>
      </w:r>
      <w:r w:rsidR="00EA2A0E">
        <w:rPr>
          <w:rFonts w:ascii="Times New Roman" w:hAnsi="Times New Roman" w:cs="Times New Roman"/>
          <w:sz w:val="20"/>
          <w:szCs w:val="20"/>
        </w:rPr>
        <w:t xml:space="preserve"> </w:t>
      </w:r>
      <w:r w:rsidR="00EA2A0E" w:rsidRPr="00EA2A0E">
        <w:rPr>
          <w:rFonts w:ascii="Times New Roman" w:hAnsi="Times New Roman" w:cs="Times New Roman"/>
          <w:sz w:val="20"/>
          <w:szCs w:val="20"/>
        </w:rPr>
        <w:t>–</w:t>
      </w:r>
      <w:r w:rsidR="00EA2A0E">
        <w:rPr>
          <w:rFonts w:ascii="Times New Roman" w:hAnsi="Times New Roman" w:cs="Times New Roman"/>
          <w:sz w:val="20"/>
          <w:szCs w:val="20"/>
        </w:rPr>
        <w:t xml:space="preserve"> </w:t>
      </w:r>
      <w:r w:rsidR="009E35A8">
        <w:rPr>
          <w:rFonts w:ascii="Times New Roman" w:hAnsi="Times New Roman" w:cs="Times New Roman"/>
          <w:i/>
          <w:iCs/>
          <w:sz w:val="20"/>
          <w:szCs w:val="20"/>
        </w:rPr>
        <w:t>Fall of Saigon</w:t>
      </w:r>
      <w:r w:rsidR="00EA2A0E">
        <w:rPr>
          <w:rFonts w:ascii="Times New Roman" w:hAnsi="Times New Roman" w:cs="Times New Roman"/>
          <w:sz w:val="20"/>
          <w:szCs w:val="20"/>
        </w:rPr>
        <w:t xml:space="preserve"> </w:t>
      </w:r>
      <w:r w:rsidR="009E35A8">
        <w:rPr>
          <w:rFonts w:ascii="Times New Roman" w:hAnsi="Times New Roman" w:cs="Times New Roman"/>
          <w:sz w:val="20"/>
          <w:szCs w:val="20"/>
        </w:rPr>
        <w:t xml:space="preserve">– </w:t>
      </w:r>
      <w:proofErr w:type="spellStart"/>
      <w:r w:rsidR="009E35A8">
        <w:rPr>
          <w:rFonts w:ascii="Times New Roman" w:hAnsi="Times New Roman" w:cs="Times New Roman"/>
          <w:sz w:val="20"/>
          <w:szCs w:val="20"/>
        </w:rPr>
        <w:t>Covid</w:t>
      </w:r>
      <w:proofErr w:type="spellEnd"/>
      <w:r w:rsidR="009E35A8">
        <w:rPr>
          <w:rFonts w:ascii="Times New Roman" w:hAnsi="Times New Roman" w:cs="Times New Roman"/>
          <w:sz w:val="20"/>
          <w:szCs w:val="20"/>
        </w:rPr>
        <w:t xml:space="preserve"> permitting, May 2021</w:t>
      </w:r>
    </w:p>
    <w:p w14:paraId="4BD47E37" w14:textId="1AD5269B" w:rsidR="007E6EE1" w:rsidRDefault="007E6EE1" w:rsidP="005C43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World War I Roundtable (zoom) </w:t>
      </w:r>
      <w:r w:rsidR="00940359">
        <w:rPr>
          <w:rFonts w:ascii="Times New Roman" w:hAnsi="Times New Roman" w:cs="Times New Roman"/>
          <w:sz w:val="20"/>
          <w:szCs w:val="20"/>
        </w:rPr>
        <w:t>10</w:t>
      </w:r>
      <w:r>
        <w:rPr>
          <w:rFonts w:ascii="Times New Roman" w:hAnsi="Times New Roman" w:cs="Times New Roman"/>
          <w:sz w:val="20"/>
          <w:szCs w:val="20"/>
        </w:rPr>
        <w:t xml:space="preserve"> </w:t>
      </w:r>
      <w:r w:rsidR="00DB1D6B">
        <w:rPr>
          <w:rFonts w:ascii="Times New Roman" w:hAnsi="Times New Roman" w:cs="Times New Roman"/>
          <w:sz w:val="20"/>
          <w:szCs w:val="20"/>
        </w:rPr>
        <w:t>Mar</w:t>
      </w:r>
      <w:r>
        <w:rPr>
          <w:rFonts w:ascii="Times New Roman" w:hAnsi="Times New Roman" w:cs="Times New Roman"/>
          <w:sz w:val="20"/>
          <w:szCs w:val="20"/>
        </w:rPr>
        <w:t xml:space="preserve">. 2021 – </w:t>
      </w:r>
    </w:p>
    <w:p w14:paraId="7BDE8547" w14:textId="063BC5BC" w:rsidR="007E6EE1" w:rsidRDefault="007E6EE1" w:rsidP="005C43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Post-9/11 Roundtable (zoom) </w:t>
      </w:r>
      <w:r w:rsidR="00DB1D6B">
        <w:rPr>
          <w:rFonts w:ascii="Times New Roman" w:hAnsi="Times New Roman" w:cs="Times New Roman"/>
          <w:sz w:val="20"/>
          <w:szCs w:val="20"/>
        </w:rPr>
        <w:t>29 Mar. 2021</w:t>
      </w:r>
      <w:r w:rsidR="009E35A8">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3A48BD3B" w14:textId="5CF2F8CE" w:rsidR="005C43AE" w:rsidRPr="005C43AE" w:rsidRDefault="007E6EE1" w:rsidP="007E6EE1">
      <w:pPr>
        <w:widowControl w:val="0"/>
        <w:tabs>
          <w:tab w:val="left" w:pos="1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C43AE" w:rsidRPr="005C43AE">
        <w:rPr>
          <w:rFonts w:ascii="Times New Roman" w:hAnsi="Times New Roman" w:cs="Times New Roman"/>
          <w:sz w:val="20"/>
          <w:szCs w:val="20"/>
        </w:rPr>
        <w:t>rdietrich@mnmilitarymuseum.org</w:t>
      </w:r>
    </w:p>
    <w:p w14:paraId="13904EBD" w14:textId="7548FCCE" w:rsidR="005C43AE" w:rsidRPr="005C43AE"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Twin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Cities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Civil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Round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Table</w:t>
      </w:r>
      <w:r w:rsidR="00EA2A0E">
        <w:rPr>
          <w:rFonts w:ascii="Times New Roman" w:hAnsi="Times New Roman" w:cs="Times New Roman"/>
          <w:sz w:val="20"/>
          <w:szCs w:val="20"/>
        </w:rPr>
        <w:t xml:space="preserve"> </w:t>
      </w:r>
      <w:r w:rsidR="007E6EE1">
        <w:rPr>
          <w:rFonts w:ascii="Times New Roman" w:hAnsi="Times New Roman" w:cs="Times New Roman"/>
          <w:sz w:val="20"/>
          <w:szCs w:val="20"/>
        </w:rPr>
        <w:t>–</w:t>
      </w:r>
      <w:r w:rsidR="00EA2A0E">
        <w:rPr>
          <w:rFonts w:ascii="Times New Roman" w:hAnsi="Times New Roman" w:cs="Times New Roman"/>
          <w:sz w:val="20"/>
          <w:szCs w:val="20"/>
        </w:rPr>
        <w:t xml:space="preserve"> </w:t>
      </w:r>
      <w:r w:rsidR="007E6EE1">
        <w:rPr>
          <w:rFonts w:ascii="Times New Roman" w:hAnsi="Times New Roman" w:cs="Times New Roman"/>
          <w:sz w:val="20"/>
          <w:szCs w:val="20"/>
        </w:rPr>
        <w:t xml:space="preserve">16 </w:t>
      </w:r>
      <w:r w:rsidR="00DB1D6B">
        <w:rPr>
          <w:rFonts w:ascii="Times New Roman" w:hAnsi="Times New Roman" w:cs="Times New Roman"/>
          <w:sz w:val="20"/>
          <w:szCs w:val="20"/>
        </w:rPr>
        <w:t>Mar</w:t>
      </w:r>
      <w:r w:rsidR="007E6EE1">
        <w:rPr>
          <w:rFonts w:ascii="Times New Roman" w:hAnsi="Times New Roman" w:cs="Times New Roman"/>
          <w:sz w:val="20"/>
          <w:szCs w:val="20"/>
        </w:rPr>
        <w:t>. 2021</w:t>
      </w:r>
      <w:r w:rsidR="00EA2A0E">
        <w:rPr>
          <w:rFonts w:ascii="Times New Roman" w:hAnsi="Times New Roman" w:cs="Times New Roman"/>
          <w:sz w:val="20"/>
          <w:szCs w:val="20"/>
        </w:rPr>
        <w:t xml:space="preserve"> </w:t>
      </w:r>
      <w:r w:rsidR="007E6EE1">
        <w:rPr>
          <w:rFonts w:ascii="Times New Roman" w:hAnsi="Times New Roman" w:cs="Times New Roman"/>
          <w:sz w:val="20"/>
          <w:szCs w:val="20"/>
        </w:rPr>
        <w:t>–</w:t>
      </w:r>
      <w:r w:rsidR="00EA2A0E">
        <w:rPr>
          <w:rFonts w:ascii="Times New Roman" w:hAnsi="Times New Roman" w:cs="Times New Roman"/>
          <w:sz w:val="20"/>
          <w:szCs w:val="20"/>
        </w:rPr>
        <w:t xml:space="preserve"> </w:t>
      </w:r>
      <w:r w:rsidR="00DB1D6B">
        <w:rPr>
          <w:rFonts w:ascii="Times New Roman" w:hAnsi="Times New Roman" w:cs="Times New Roman"/>
          <w:i/>
          <w:iCs/>
          <w:sz w:val="20"/>
          <w:szCs w:val="20"/>
        </w:rPr>
        <w:t xml:space="preserve">Gone with the Wind &amp; Construction of Civil War </w:t>
      </w:r>
      <w:r w:rsidR="00DB1D6B">
        <w:rPr>
          <w:rFonts w:ascii="Times New Roman" w:hAnsi="Times New Roman" w:cs="Times New Roman"/>
          <w:i/>
          <w:iCs/>
          <w:sz w:val="20"/>
          <w:szCs w:val="20"/>
        </w:rPr>
        <w:t>Memory</w:t>
      </w:r>
      <w:r w:rsidR="00EA2A0E">
        <w:rPr>
          <w:rFonts w:ascii="Times New Roman" w:hAnsi="Times New Roman" w:cs="Times New Roman"/>
          <w:i/>
          <w:iCs/>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color w:val="0050B1"/>
          <w:sz w:val="20"/>
          <w:szCs w:val="20"/>
        </w:rPr>
        <w:t>www.tccwrt.com</w:t>
      </w:r>
      <w:r w:rsidR="00EA2A0E">
        <w:rPr>
          <w:rFonts w:ascii="Times New Roman" w:hAnsi="Times New Roman" w:cs="Times New Roman"/>
          <w:color w:val="0050B1"/>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info@tccwrt.com</w:t>
      </w:r>
    </w:p>
    <w:p w14:paraId="22295505" w14:textId="43AF4D60" w:rsidR="005C43AE" w:rsidRPr="005C43AE" w:rsidRDefault="005C43AE" w:rsidP="005C43AE">
      <w:pPr>
        <w:widowControl w:val="0"/>
        <w:autoSpaceDE w:val="0"/>
        <w:autoSpaceDN w:val="0"/>
        <w:adjustRightInd w:val="0"/>
        <w:spacing w:after="0" w:line="240" w:lineRule="auto"/>
        <w:rPr>
          <w:rFonts w:ascii="Times New Roman" w:hAnsi="Times New Roman" w:cs="Times New Roman"/>
          <w:color w:val="0000FF"/>
          <w:sz w:val="20"/>
          <w:szCs w:val="20"/>
        </w:rPr>
      </w:pPr>
      <w:r w:rsidRPr="005C43AE">
        <w:rPr>
          <w:rFonts w:ascii="Times New Roman" w:hAnsi="Times New Roman" w:cs="Times New Roman"/>
          <w:sz w:val="20"/>
          <w:szCs w:val="20"/>
        </w:rPr>
        <w:t>St.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Croix</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Valley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Civil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Round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Table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TBD</w:t>
      </w:r>
      <w:r w:rsidR="00EA2A0E">
        <w:rPr>
          <w:rFonts w:ascii="Times New Roman" w:hAnsi="Times New Roman" w:cs="Times New Roman"/>
          <w:i/>
          <w:iCs/>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715-386-1268</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color w:val="0000FF"/>
          <w:sz w:val="20"/>
          <w:szCs w:val="20"/>
        </w:rPr>
        <w:t>rossandhaines@comcast.net</w:t>
      </w:r>
    </w:p>
    <w:p w14:paraId="26AF68AD" w14:textId="36ABC443" w:rsidR="005C43AE" w:rsidRPr="005C43AE"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Military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History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Book</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Club,</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Har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Barnes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&amp;</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Noble</w:t>
      </w:r>
      <w:r w:rsidR="00EA2A0E">
        <w:rPr>
          <w:rFonts w:ascii="Times New Roman" w:hAnsi="Times New Roman" w:cs="Times New Roman"/>
          <w:i/>
          <w:iCs/>
          <w:sz w:val="20"/>
          <w:szCs w:val="20"/>
        </w:rPr>
        <w:t xml:space="preserve"> </w:t>
      </w:r>
      <w:r w:rsidRPr="005C43AE">
        <w:rPr>
          <w:rFonts w:ascii="Times New Roman" w:hAnsi="Times New Roman" w:cs="Times New Roman"/>
          <w:i/>
          <w:iCs/>
          <w:sz w:val="20"/>
          <w:szCs w:val="20"/>
        </w:rPr>
        <w:t>-</w:t>
      </w:r>
      <w:r w:rsidR="00EA2A0E">
        <w:rPr>
          <w:rFonts w:ascii="Times New Roman" w:hAnsi="Times New Roman" w:cs="Times New Roman"/>
          <w:i/>
          <w:iCs/>
          <w:sz w:val="20"/>
          <w:szCs w:val="20"/>
        </w:rPr>
        <w:t xml:space="preserve"> </w:t>
      </w:r>
      <w:r w:rsidRPr="005C43AE">
        <w:rPr>
          <w:rFonts w:ascii="Times New Roman" w:hAnsi="Times New Roman" w:cs="Times New Roman"/>
          <w:sz w:val="20"/>
          <w:szCs w:val="20"/>
        </w:rPr>
        <w:t>TBD</w:t>
      </w:r>
      <w:r w:rsidR="00EA2A0E">
        <w:rPr>
          <w:rFonts w:ascii="Times New Roman" w:hAnsi="Times New Roman" w:cs="Times New Roman"/>
          <w:sz w:val="20"/>
          <w:szCs w:val="20"/>
        </w:rPr>
        <w:t xml:space="preserve"> </w:t>
      </w:r>
      <w:r w:rsidRPr="005C43AE">
        <w:rPr>
          <w:rFonts w:ascii="Times New Roman" w:hAnsi="Times New Roman" w:cs="Times New Roman"/>
          <w:i/>
          <w:iCs/>
          <w:sz w:val="20"/>
          <w:szCs w:val="20"/>
        </w:rPr>
        <w:t>-</w:t>
      </w:r>
      <w:r w:rsidR="00EA2A0E">
        <w:rPr>
          <w:rFonts w:ascii="Times New Roman" w:hAnsi="Times New Roman" w:cs="Times New Roman"/>
          <w:sz w:val="20"/>
          <w:szCs w:val="20"/>
        </w:rPr>
        <w:t xml:space="preserve"> </w:t>
      </w:r>
      <w:hyperlink r:id="rId6" w:history="1">
        <w:r w:rsidRPr="005C43AE">
          <w:rPr>
            <w:rFonts w:ascii="Times New Roman" w:hAnsi="Times New Roman" w:cs="Times New Roman"/>
            <w:color w:val="386EFF"/>
            <w:sz w:val="20"/>
            <w:szCs w:val="20"/>
            <w:u w:val="single" w:color="386EFF"/>
          </w:rPr>
          <w:t>sdaubenspeck52@gmail.com</w:t>
        </w:r>
      </w:hyperlink>
      <w:r w:rsidR="00EA2A0E">
        <w:rPr>
          <w:rFonts w:ascii="Times New Roman" w:hAnsi="Times New Roman" w:cs="Times New Roman"/>
          <w:sz w:val="20"/>
          <w:szCs w:val="20"/>
        </w:rPr>
        <w:t xml:space="preserve"> </w:t>
      </w:r>
    </w:p>
    <w:p w14:paraId="324F6FBE" w14:textId="5DBBAF6F" w:rsidR="005C43AE" w:rsidRPr="005C43AE"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Civil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War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Symposium</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-TBD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7" w:history="1">
        <w:r w:rsidRPr="005C43AE">
          <w:rPr>
            <w:rFonts w:ascii="Times New Roman" w:hAnsi="Times New Roman" w:cs="Times New Roman"/>
            <w:color w:val="0000FF"/>
            <w:sz w:val="20"/>
            <w:szCs w:val="20"/>
            <w:u w:val="single"/>
          </w:rPr>
          <w:t>info@tccwrt.com</w:t>
        </w:r>
      </w:hyperlink>
    </w:p>
    <w:p w14:paraId="2C7E9D06" w14:textId="5CD6FBC4" w:rsidR="005C43AE" w:rsidRPr="005C43AE"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Minnesota</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Military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Museum,</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Camp</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Ripley,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15000</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Hwy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115,</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Little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Falls,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56345</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320-616-6050</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8" w:history="1">
        <w:r w:rsidRPr="005C43AE">
          <w:rPr>
            <w:rFonts w:ascii="Times New Roman" w:hAnsi="Times New Roman" w:cs="Times New Roman"/>
            <w:color w:val="0000FF"/>
            <w:sz w:val="20"/>
            <w:szCs w:val="20"/>
            <w:u w:val="single"/>
          </w:rPr>
          <w:t>http://www.mnmilitarymuseum.org/</w:t>
        </w:r>
      </w:hyperlink>
      <w:r w:rsidR="00EA2A0E">
        <w:rPr>
          <w:rFonts w:ascii="Times New Roman" w:hAnsi="Times New Roman" w:cs="Times New Roman"/>
          <w:sz w:val="20"/>
          <w:szCs w:val="20"/>
        </w:rPr>
        <w:t xml:space="preserve"> </w:t>
      </w:r>
    </w:p>
    <w:p w14:paraId="105AB038" w14:textId="5DF3E0FD" w:rsidR="005C43AE" w:rsidRPr="005C43AE"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Minnesota</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Air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Guard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Museum</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612-713-2523</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9" w:history="1">
        <w:r w:rsidRPr="005C43AE">
          <w:rPr>
            <w:rFonts w:ascii="Times New Roman" w:hAnsi="Times New Roman" w:cs="Times New Roman"/>
            <w:color w:val="0040A0"/>
            <w:sz w:val="20"/>
            <w:szCs w:val="20"/>
            <w:u w:val="single"/>
          </w:rPr>
          <w:t>www.mnangmuseum.org</w:t>
        </w:r>
      </w:hyperlink>
      <w:r w:rsidR="00EA2A0E">
        <w:rPr>
          <w:rFonts w:ascii="Times New Roman" w:hAnsi="Times New Roman" w:cs="Times New Roman"/>
          <w:sz w:val="20"/>
          <w:szCs w:val="20"/>
        </w:rPr>
        <w:t xml:space="preserve"> </w:t>
      </w:r>
    </w:p>
    <w:p w14:paraId="0227214D" w14:textId="640AAB42" w:rsidR="005C43AE" w:rsidRPr="005C43AE"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8th</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AF</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Historical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Society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of</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KC</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Hall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Bloomington,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Wednesdays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1130</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0" w:history="1">
        <w:r w:rsidRPr="005C43AE">
          <w:rPr>
            <w:rFonts w:ascii="Times New Roman" w:hAnsi="Times New Roman" w:cs="Times New Roman"/>
            <w:b/>
            <w:bCs/>
            <w:color w:val="0950D0"/>
            <w:sz w:val="20"/>
            <w:szCs w:val="20"/>
            <w:u w:val="single" w:color="0950D0"/>
          </w:rPr>
          <w:t>https://www.8thmn.org</w:t>
        </w:r>
      </w:hyperlink>
      <w:r w:rsidRPr="005C43AE">
        <w:rPr>
          <w:rFonts w:ascii="Times New Roman" w:hAnsi="Times New Roman" w:cs="Times New Roman"/>
          <w:b/>
          <w:bCs/>
          <w:color w:val="0950D0"/>
          <w:sz w:val="20"/>
          <w:szCs w:val="20"/>
          <w:u w:color="0950D0"/>
        </w:rPr>
        <w:t>.</w:t>
      </w:r>
    </w:p>
    <w:p w14:paraId="323528FE" w14:textId="644754A0" w:rsidR="005C43AE" w:rsidRPr="005C43AE"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Friends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of</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Snelling</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1" w:history="1">
        <w:r w:rsidRPr="005C43AE">
          <w:rPr>
            <w:rFonts w:ascii="Times New Roman" w:hAnsi="Times New Roman" w:cs="Times New Roman"/>
            <w:color w:val="0000FF"/>
            <w:sz w:val="20"/>
            <w:szCs w:val="20"/>
            <w:u w:val="single"/>
          </w:rPr>
          <w:t>www.fortsnelling.org</w:t>
        </w:r>
      </w:hyperlink>
    </w:p>
    <w:p w14:paraId="3C725D96" w14:textId="11D0F5B1" w:rsidR="005C43AE" w:rsidRPr="005C43AE"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World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Without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Genocide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651-695-7621</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2" w:history="1">
        <w:r w:rsidRPr="005C43AE">
          <w:rPr>
            <w:rFonts w:ascii="Times New Roman" w:hAnsi="Times New Roman" w:cs="Times New Roman"/>
            <w:color w:val="0000FF"/>
            <w:sz w:val="20"/>
            <w:szCs w:val="20"/>
            <w:u w:val="single"/>
          </w:rPr>
          <w:t>http://www.worldwithoutgenocide.org/</w:t>
        </w:r>
      </w:hyperlink>
    </w:p>
    <w:p w14:paraId="0A7D0EA6" w14:textId="42B53CD4" w:rsidR="005C43AE" w:rsidRPr="005C43AE"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Fagen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Fighters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WWII</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Museum,</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Granite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Falls,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MN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Air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show</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TBD</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320-564-6644</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3" w:history="1">
        <w:r w:rsidRPr="005C43AE">
          <w:rPr>
            <w:rFonts w:ascii="Times New Roman" w:hAnsi="Times New Roman" w:cs="Times New Roman"/>
            <w:color w:val="0000FF"/>
            <w:sz w:val="20"/>
            <w:szCs w:val="20"/>
            <w:u w:val="single"/>
          </w:rPr>
          <w:t>http://www.fagenfighterswwiimuseum.org</w:t>
        </w:r>
      </w:hyperlink>
      <w:r w:rsidRPr="005C43AE">
        <w:rPr>
          <w:rFonts w:ascii="Times New Roman" w:hAnsi="Times New Roman" w:cs="Times New Roman"/>
          <w:sz w:val="20"/>
          <w:szCs w:val="20"/>
        </w:rPr>
        <w:t>.</w:t>
      </w:r>
    </w:p>
    <w:p w14:paraId="7AA7B0E5" w14:textId="1B96F05F" w:rsidR="005C43AE" w:rsidRPr="005C43AE"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Wings</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of</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the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North</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Airshow</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Eden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Prairie</w:t>
      </w:r>
      <w:r w:rsidR="00EA2A0E">
        <w:rPr>
          <w:rFonts w:ascii="Times New Roman" w:hAnsi="Times New Roman" w:cs="Times New Roman"/>
          <w:sz w:val="20"/>
          <w:szCs w:val="20"/>
        </w:rPr>
        <w:t xml:space="preserve"> </w:t>
      </w:r>
      <w:r w:rsidR="001748F1">
        <w:rPr>
          <w:rFonts w:ascii="Times New Roman" w:hAnsi="Times New Roman" w:cs="Times New Roman"/>
          <w:sz w:val="20"/>
          <w:szCs w:val="20"/>
        </w:rPr>
        <w:t>–</w:t>
      </w:r>
      <w:r w:rsidR="00EA2A0E">
        <w:rPr>
          <w:rFonts w:ascii="Times New Roman" w:hAnsi="Times New Roman" w:cs="Times New Roman"/>
          <w:sz w:val="20"/>
          <w:szCs w:val="20"/>
        </w:rPr>
        <w:t xml:space="preserve"> </w:t>
      </w:r>
      <w:r w:rsidR="001748F1">
        <w:rPr>
          <w:rFonts w:ascii="Times New Roman" w:hAnsi="Times New Roman" w:cs="Times New Roman"/>
          <w:sz w:val="20"/>
          <w:szCs w:val="20"/>
        </w:rPr>
        <w:t>24-25 July2021</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952-746-6100</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4" w:history="1">
        <w:r w:rsidRPr="005C43AE">
          <w:rPr>
            <w:rFonts w:ascii="Times New Roman" w:hAnsi="Times New Roman" w:cs="Times New Roman"/>
            <w:color w:val="386EFF"/>
            <w:sz w:val="20"/>
            <w:szCs w:val="20"/>
            <w:u w:val="single"/>
          </w:rPr>
          <w:t>www.wotn.org</w:t>
        </w:r>
      </w:hyperlink>
    </w:p>
    <w:p w14:paraId="0E3A430C" w14:textId="603C66A4" w:rsidR="005C43AE" w:rsidRPr="005C43AE" w:rsidRDefault="005C43AE" w:rsidP="005C43AE">
      <w:pPr>
        <w:widowControl w:val="0"/>
        <w:autoSpaceDE w:val="0"/>
        <w:autoSpaceDN w:val="0"/>
        <w:adjustRightInd w:val="0"/>
        <w:spacing w:after="0" w:line="240" w:lineRule="auto"/>
        <w:rPr>
          <w:rFonts w:ascii="Times New Roman" w:hAnsi="Times New Roman" w:cs="Times New Roman"/>
          <w:color w:val="0950D0"/>
          <w:sz w:val="20"/>
          <w:szCs w:val="20"/>
          <w:u w:color="0950D0"/>
        </w:rPr>
      </w:pPr>
      <w:r w:rsidRPr="005C43AE">
        <w:rPr>
          <w:rFonts w:ascii="Times New Roman" w:hAnsi="Times New Roman" w:cs="Times New Roman"/>
          <w:sz w:val="20"/>
          <w:szCs w:val="20"/>
        </w:rPr>
        <w:t>Winston</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Churchill</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Book</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Club</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5" w:history="1">
        <w:r w:rsidRPr="005C43AE">
          <w:rPr>
            <w:rFonts w:ascii="Times New Roman" w:hAnsi="Times New Roman" w:cs="Times New Roman"/>
            <w:color w:val="0950D0"/>
            <w:sz w:val="20"/>
            <w:szCs w:val="20"/>
            <w:u w:val="single" w:color="0950D0"/>
          </w:rPr>
          <w:t>lin.hopkins@hotmail.com</w:t>
        </w:r>
      </w:hyperlink>
    </w:p>
    <w:p w14:paraId="6C2ACE97" w14:textId="247FDD64" w:rsidR="005C43AE" w:rsidRPr="005C43AE"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Alliance</w:t>
      </w:r>
      <w:r w:rsidR="00EA2A0E">
        <w:rPr>
          <w:rFonts w:ascii="Times New Roman" w:hAnsi="Times New Roman" w:cs="Times New Roman"/>
          <w:sz w:val="20"/>
          <w:szCs w:val="20"/>
        </w:rPr>
        <w:t xml:space="preserve"> </w:t>
      </w:r>
      <w:proofErr w:type="spellStart"/>
      <w:proofErr w:type="gramStart"/>
      <w:r w:rsidRPr="005C43AE">
        <w:rPr>
          <w:rFonts w:ascii="Times New Roman" w:hAnsi="Times New Roman" w:cs="Times New Roman"/>
          <w:sz w:val="20"/>
          <w:szCs w:val="20"/>
        </w:rPr>
        <w:t>Francaise</w:t>
      </w:r>
      <w:proofErr w:type="spellEnd"/>
      <w:r w:rsidR="00EA2A0E">
        <w:rPr>
          <w:rFonts w:ascii="Times New Roman" w:hAnsi="Times New Roman" w:cs="Times New Roman"/>
          <w:sz w:val="20"/>
          <w:szCs w:val="20"/>
        </w:rPr>
        <w:t xml:space="preserve">  </w:t>
      </w:r>
      <w:r w:rsidRPr="005C43AE">
        <w:rPr>
          <w:rFonts w:ascii="Times New Roman" w:hAnsi="Times New Roman" w:cs="Times New Roman"/>
          <w:sz w:val="20"/>
          <w:szCs w:val="20"/>
        </w:rPr>
        <w:t>612</w:t>
      </w:r>
      <w:proofErr w:type="gramEnd"/>
      <w:r w:rsidRPr="005C43AE">
        <w:rPr>
          <w:rFonts w:ascii="Times New Roman" w:hAnsi="Times New Roman" w:cs="Times New Roman"/>
          <w:sz w:val="20"/>
          <w:szCs w:val="20"/>
        </w:rPr>
        <w:t>-332-0436</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6" w:history="1">
        <w:r w:rsidRPr="005C43AE">
          <w:rPr>
            <w:rFonts w:ascii="Times New Roman" w:hAnsi="Times New Roman" w:cs="Times New Roman"/>
            <w:color w:val="0950D0"/>
            <w:sz w:val="20"/>
            <w:szCs w:val="20"/>
            <w:u w:val="single" w:color="0950D0"/>
          </w:rPr>
          <w:t>www.afmsp.org</w:t>
        </w:r>
      </w:hyperlink>
      <w:r w:rsidR="00EA2A0E">
        <w:rPr>
          <w:rFonts w:ascii="Times New Roman" w:hAnsi="Times New Roman" w:cs="Times New Roman"/>
          <w:color w:val="0950D0"/>
          <w:sz w:val="20"/>
          <w:szCs w:val="20"/>
          <w:u w:color="0950D0"/>
        </w:rPr>
        <w:t xml:space="preserve"> </w:t>
      </w:r>
    </w:p>
    <w:p w14:paraId="41446FA4" w14:textId="68CCAD65" w:rsidR="005C43AE" w:rsidRPr="005C43AE" w:rsidRDefault="005C43AE" w:rsidP="005C43AE">
      <w:pPr>
        <w:tabs>
          <w:tab w:val="left" w:pos="270"/>
          <w:tab w:val="left" w:pos="180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Honor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Flight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Jerry</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Kyser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651-338-2717</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hyperlink r:id="rId17" w:history="1">
        <w:r w:rsidRPr="005C43AE">
          <w:rPr>
            <w:rFonts w:ascii="Times New Roman" w:hAnsi="Times New Roman" w:cs="Times New Roman"/>
            <w:color w:val="0050B1"/>
            <w:sz w:val="20"/>
            <w:szCs w:val="20"/>
            <w:u w:val="single"/>
          </w:rPr>
          <w:t>crazyjerry45@hotmail.com</w:t>
        </w:r>
      </w:hyperlink>
    </w:p>
    <w:p w14:paraId="797BB8EC" w14:textId="4B198E26" w:rsidR="005C43AE"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5C43AE">
        <w:rPr>
          <w:rFonts w:ascii="Times New Roman" w:hAnsi="Times New Roman" w:cs="Times New Roman"/>
          <w:sz w:val="20"/>
          <w:szCs w:val="20"/>
        </w:rPr>
        <w:t>CAF</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Commemorative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Air</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Force</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651-455-6942</w:t>
      </w:r>
      <w:r w:rsidR="00EA2A0E">
        <w:rPr>
          <w:rFonts w:ascii="Times New Roman" w:hAnsi="Times New Roman" w:cs="Times New Roman"/>
          <w:sz w:val="20"/>
          <w:szCs w:val="20"/>
        </w:rPr>
        <w:t xml:space="preserve"> </w:t>
      </w:r>
      <w:r w:rsidRPr="005C43AE">
        <w:rPr>
          <w:rFonts w:ascii="Times New Roman" w:hAnsi="Times New Roman" w:cs="Times New Roman"/>
          <w:sz w:val="20"/>
          <w:szCs w:val="20"/>
        </w:rPr>
        <w:t>-</w:t>
      </w:r>
      <w:hyperlink r:id="rId18" w:history="1">
        <w:r w:rsidRPr="005C43AE">
          <w:rPr>
            <w:rFonts w:ascii="Times New Roman" w:hAnsi="Times New Roman" w:cs="Times New Roman"/>
            <w:color w:val="0050B1"/>
            <w:sz w:val="20"/>
            <w:szCs w:val="20"/>
            <w:u w:val="single"/>
          </w:rPr>
          <w:t>www.cafmn.org</w:t>
        </w:r>
      </w:hyperlink>
    </w:p>
    <w:p w14:paraId="3D11F29E" w14:textId="7F79B1A8" w:rsidR="00C0461C" w:rsidRPr="00630693" w:rsidRDefault="00C0461C" w:rsidP="00630693">
      <w:pPr>
        <w:widowControl w:val="0"/>
        <w:tabs>
          <w:tab w:val="left" w:pos="270"/>
        </w:tabs>
        <w:autoSpaceDE w:val="0"/>
        <w:autoSpaceDN w:val="0"/>
        <w:adjustRightInd w:val="0"/>
        <w:spacing w:after="0" w:line="240" w:lineRule="auto"/>
        <w:rPr>
          <w:rStyle w:val="Hyperlink"/>
          <w:sz w:val="20"/>
          <w:szCs w:val="20"/>
        </w:rPr>
      </w:pPr>
      <w:r w:rsidRPr="00630693">
        <w:rPr>
          <w:rFonts w:ascii="Times New Roman" w:hAnsi="Times New Roman" w:cs="Times New Roman"/>
          <w:sz w:val="20"/>
          <w:szCs w:val="20"/>
        </w:rPr>
        <w:t>Selim Center for Life Long Learning, UST, https</w:t>
      </w:r>
      <w:hyperlink r:id="rId19" w:history="1">
        <w:r w:rsidRPr="00630693">
          <w:rPr>
            <w:rStyle w:val="Hyperlink"/>
            <w:sz w:val="20"/>
            <w:szCs w:val="20"/>
          </w:rPr>
          <w:t>://www.stthomas.edu/selimcenter/</w:t>
        </w:r>
      </w:hyperlink>
    </w:p>
    <w:p w14:paraId="36FE32FA" w14:textId="77777777" w:rsidR="000C535D" w:rsidRPr="00630693" w:rsidRDefault="000C535D" w:rsidP="00630693">
      <w:pPr>
        <w:spacing w:after="0" w:line="240" w:lineRule="auto"/>
        <w:rPr>
          <w:rFonts w:ascii="Times New Roman" w:hAnsi="Times New Roman" w:cs="Times New Roman"/>
          <w:color w:val="000000"/>
          <w:sz w:val="20"/>
          <w:szCs w:val="20"/>
        </w:rPr>
      </w:pPr>
      <w:r w:rsidRPr="00630693">
        <w:rPr>
          <w:rFonts w:ascii="Times New Roman" w:hAnsi="Times New Roman" w:cs="Times New Roman"/>
          <w:color w:val="000000"/>
          <w:sz w:val="20"/>
          <w:szCs w:val="20"/>
        </w:rPr>
        <w:t>Western Naval Historical Association</w:t>
      </w:r>
    </w:p>
    <w:p w14:paraId="50F6689A" w14:textId="7A3F6FC0" w:rsidR="000C535D" w:rsidRPr="00630693" w:rsidRDefault="00EC7CD6" w:rsidP="00630693">
      <w:pPr>
        <w:spacing w:after="0" w:line="240" w:lineRule="auto"/>
        <w:rPr>
          <w:rStyle w:val="Hyperlink"/>
          <w:sz w:val="20"/>
          <w:szCs w:val="20"/>
        </w:rPr>
      </w:pPr>
      <w:hyperlink r:id="rId20" w:history="1">
        <w:r w:rsidR="000C535D" w:rsidRPr="00630693">
          <w:rPr>
            <w:rStyle w:val="Hyperlink"/>
            <w:sz w:val="20"/>
            <w:szCs w:val="20"/>
          </w:rPr>
          <w:t>info@wnha.net</w:t>
        </w:r>
      </w:hyperlink>
    </w:p>
    <w:p w14:paraId="468351F6" w14:textId="12721AF5" w:rsidR="00630693" w:rsidRPr="00630693" w:rsidRDefault="00630693" w:rsidP="00630693">
      <w:pPr>
        <w:spacing w:after="0" w:line="240" w:lineRule="auto"/>
        <w:rPr>
          <w:rFonts w:ascii="Times New Roman" w:hAnsi="Times New Roman" w:cs="Times New Roman"/>
          <w:color w:val="000000"/>
          <w:sz w:val="20"/>
          <w:szCs w:val="20"/>
        </w:rPr>
      </w:pPr>
      <w:r w:rsidRPr="00630693">
        <w:rPr>
          <w:rFonts w:ascii="Times New Roman" w:hAnsi="Times New Roman" w:cs="Times New Roman"/>
          <w:color w:val="000000"/>
          <w:sz w:val="20"/>
          <w:szCs w:val="20"/>
        </w:rPr>
        <w:t xml:space="preserve">MacArthur Memorial, Norfolk VA, </w:t>
      </w:r>
      <w:hyperlink r:id="rId21" w:history="1">
        <w:r w:rsidRPr="00630693">
          <w:rPr>
            <w:rStyle w:val="Hyperlink"/>
            <w:sz w:val="20"/>
            <w:szCs w:val="20"/>
          </w:rPr>
          <w:t>http://www.macarthurmemorial.gov</w:t>
        </w:r>
      </w:hyperlink>
    </w:p>
    <w:p w14:paraId="6EAF022C" w14:textId="62B204BB" w:rsidR="00630693" w:rsidRPr="00630693" w:rsidRDefault="00630693" w:rsidP="00630693">
      <w:pPr>
        <w:spacing w:after="0" w:line="240" w:lineRule="auto"/>
        <w:rPr>
          <w:rFonts w:ascii="Times New Roman" w:hAnsi="Times New Roman" w:cs="Times New Roman"/>
          <w:color w:val="000000"/>
          <w:sz w:val="20"/>
          <w:szCs w:val="20"/>
        </w:rPr>
      </w:pPr>
      <w:r w:rsidRPr="00630693">
        <w:rPr>
          <w:rFonts w:ascii="Times New Roman" w:hAnsi="Times New Roman" w:cs="Times New Roman"/>
          <w:color w:val="000000"/>
          <w:sz w:val="20"/>
          <w:szCs w:val="20"/>
        </w:rPr>
        <w:t xml:space="preserve">National World War II Memorial, Washington DC, </w:t>
      </w:r>
      <w:hyperlink r:id="rId22" w:tgtFrame="_blank" w:history="1">
        <w:r w:rsidRPr="00630693">
          <w:rPr>
            <w:rStyle w:val="Hyperlink"/>
            <w:sz w:val="20"/>
            <w:szCs w:val="20"/>
          </w:rPr>
          <w:t>http://www.wwiimemorialfriends.org</w:t>
        </w:r>
      </w:hyperlink>
    </w:p>
    <w:p w14:paraId="16617283" w14:textId="77777777" w:rsidR="009A6A7D" w:rsidRPr="005C43AE" w:rsidRDefault="009A6A7D" w:rsidP="005C43AE">
      <w:pPr>
        <w:widowControl w:val="0"/>
        <w:autoSpaceDE w:val="0"/>
        <w:autoSpaceDN w:val="0"/>
        <w:adjustRightInd w:val="0"/>
        <w:spacing w:after="0" w:line="240" w:lineRule="auto"/>
        <w:rPr>
          <w:rFonts w:ascii="Times" w:hAnsi="Times" w:cs="Times"/>
          <w:sz w:val="10"/>
          <w:szCs w:val="10"/>
        </w:rPr>
      </w:pPr>
    </w:p>
    <w:p w14:paraId="36530128" w14:textId="48AC402E" w:rsidR="005C43AE" w:rsidRPr="002E4083" w:rsidRDefault="005C43AE" w:rsidP="002E4083">
      <w:pPr>
        <w:pBdr>
          <w:top w:val="single" w:sz="4" w:space="1" w:color="00000A"/>
          <w:left w:val="single" w:sz="4" w:space="4" w:color="00000A"/>
          <w:bottom w:val="single" w:sz="4" w:space="1" w:color="00000A"/>
          <w:right w:val="single" w:sz="4" w:space="4" w:color="00000A"/>
        </w:pBdr>
        <w:tabs>
          <w:tab w:val="left" w:pos="270"/>
        </w:tabs>
        <w:autoSpaceDE w:val="0"/>
        <w:autoSpaceDN w:val="0"/>
        <w:adjustRightInd w:val="0"/>
        <w:spacing w:after="0" w:line="240" w:lineRule="auto"/>
        <w:rPr>
          <w:rFonts w:ascii="Times New Roman" w:hAnsi="Times New Roman" w:cs="Times New Roman"/>
          <w:b/>
          <w:bCs/>
          <w:sz w:val="20"/>
          <w:szCs w:val="20"/>
        </w:rPr>
      </w:pPr>
      <w:r w:rsidRPr="005C43AE">
        <w:rPr>
          <w:rFonts w:ascii="Times New Roman" w:hAnsi="Times New Roman" w:cs="Times New Roman"/>
          <w:b/>
          <w:bCs/>
        </w:rPr>
        <w:t>We</w:t>
      </w:r>
      <w:r w:rsidR="00EA2A0E">
        <w:rPr>
          <w:rFonts w:ascii="Times New Roman" w:hAnsi="Times New Roman" w:cs="Times New Roman"/>
          <w:b/>
          <w:bCs/>
        </w:rPr>
        <w:t xml:space="preserve"> </w:t>
      </w:r>
      <w:r w:rsidRPr="005C43AE">
        <w:rPr>
          <w:rFonts w:ascii="Times New Roman" w:hAnsi="Times New Roman" w:cs="Times New Roman"/>
          <w:b/>
          <w:bCs/>
        </w:rPr>
        <w:t>need</w:t>
      </w:r>
      <w:r w:rsidR="00EA2A0E">
        <w:rPr>
          <w:rFonts w:ascii="Times New Roman" w:hAnsi="Times New Roman" w:cs="Times New Roman"/>
          <w:b/>
          <w:bCs/>
        </w:rPr>
        <w:t xml:space="preserve"> </w:t>
      </w:r>
      <w:r w:rsidRPr="005C43AE">
        <w:rPr>
          <w:rFonts w:ascii="Times New Roman" w:hAnsi="Times New Roman" w:cs="Times New Roman"/>
          <w:b/>
          <w:bCs/>
        </w:rPr>
        <w:t>volunteers</w:t>
      </w:r>
      <w:r w:rsidR="00EA2A0E">
        <w:rPr>
          <w:rFonts w:ascii="Times New Roman" w:hAnsi="Times New Roman" w:cs="Times New Roman"/>
          <w:b/>
          <w:bCs/>
        </w:rPr>
        <w:t xml:space="preserve"> </w:t>
      </w:r>
      <w:r w:rsidRPr="005C43AE">
        <w:rPr>
          <w:rFonts w:ascii="Times New Roman" w:hAnsi="Times New Roman" w:cs="Times New Roman"/>
          <w:b/>
          <w:bCs/>
        </w:rPr>
        <w:t>to</w:t>
      </w:r>
      <w:r w:rsidR="00EA2A0E">
        <w:rPr>
          <w:rFonts w:ascii="Times New Roman" w:hAnsi="Times New Roman" w:cs="Times New Roman"/>
          <w:b/>
          <w:bCs/>
        </w:rPr>
        <w:t xml:space="preserve"> </w:t>
      </w:r>
      <w:r w:rsidRPr="005C43AE">
        <w:rPr>
          <w:rFonts w:ascii="Times New Roman" w:hAnsi="Times New Roman" w:cs="Times New Roman"/>
          <w:b/>
          <w:bCs/>
        </w:rPr>
        <w:t>drive</w:t>
      </w:r>
      <w:r w:rsidR="00EA2A0E">
        <w:rPr>
          <w:rFonts w:ascii="Times New Roman" w:hAnsi="Times New Roman" w:cs="Times New Roman"/>
          <w:b/>
          <w:bCs/>
        </w:rPr>
        <w:t xml:space="preserve"> </w:t>
      </w:r>
      <w:r w:rsidRPr="005C43AE">
        <w:rPr>
          <w:rFonts w:ascii="Times New Roman" w:hAnsi="Times New Roman" w:cs="Times New Roman"/>
          <w:b/>
          <w:bCs/>
        </w:rPr>
        <w:t>our</w:t>
      </w:r>
      <w:r w:rsidR="00EA2A0E">
        <w:rPr>
          <w:rFonts w:ascii="Times New Roman" w:hAnsi="Times New Roman" w:cs="Times New Roman"/>
          <w:b/>
          <w:bCs/>
        </w:rPr>
        <w:t xml:space="preserve"> </w:t>
      </w:r>
      <w:r w:rsidRPr="005C43AE">
        <w:rPr>
          <w:rFonts w:ascii="Times New Roman" w:hAnsi="Times New Roman" w:cs="Times New Roman"/>
          <w:b/>
          <w:bCs/>
        </w:rPr>
        <w:t>veterans</w:t>
      </w:r>
      <w:r w:rsidR="00EA2A0E">
        <w:rPr>
          <w:rFonts w:ascii="Times New Roman" w:hAnsi="Times New Roman" w:cs="Times New Roman"/>
          <w:b/>
          <w:bCs/>
        </w:rPr>
        <w:t xml:space="preserve"> </w:t>
      </w:r>
      <w:r w:rsidRPr="005C43AE">
        <w:rPr>
          <w:rFonts w:ascii="Times New Roman" w:hAnsi="Times New Roman" w:cs="Times New Roman"/>
          <w:b/>
          <w:bCs/>
        </w:rPr>
        <w:t>to</w:t>
      </w:r>
      <w:r w:rsidR="00EA2A0E">
        <w:rPr>
          <w:rFonts w:ascii="Times New Roman" w:hAnsi="Times New Roman" w:cs="Times New Roman"/>
          <w:b/>
          <w:bCs/>
        </w:rPr>
        <w:t xml:space="preserve"> </w:t>
      </w:r>
      <w:r w:rsidRPr="005C43AE">
        <w:rPr>
          <w:rFonts w:ascii="Times New Roman" w:hAnsi="Times New Roman" w:cs="Times New Roman"/>
          <w:b/>
          <w:bCs/>
        </w:rPr>
        <w:t>and</w:t>
      </w:r>
      <w:r w:rsidR="00EA2A0E">
        <w:rPr>
          <w:rFonts w:ascii="Times New Roman" w:hAnsi="Times New Roman" w:cs="Times New Roman"/>
          <w:b/>
          <w:bCs/>
        </w:rPr>
        <w:t xml:space="preserve"> </w:t>
      </w:r>
      <w:r w:rsidRPr="005C43AE">
        <w:rPr>
          <w:rFonts w:ascii="Times New Roman" w:hAnsi="Times New Roman" w:cs="Times New Roman"/>
          <w:b/>
          <w:bCs/>
        </w:rPr>
        <w:t>from</w:t>
      </w:r>
      <w:r w:rsidR="00EA2A0E">
        <w:rPr>
          <w:rFonts w:ascii="Times New Roman" w:hAnsi="Times New Roman" w:cs="Times New Roman"/>
          <w:b/>
          <w:bCs/>
        </w:rPr>
        <w:t xml:space="preserve"> </w:t>
      </w:r>
      <w:r w:rsidRPr="005C43AE">
        <w:rPr>
          <w:rFonts w:ascii="Times New Roman" w:hAnsi="Times New Roman" w:cs="Times New Roman"/>
          <w:b/>
          <w:bCs/>
        </w:rPr>
        <w:t>meetings.</w:t>
      </w:r>
      <w:r w:rsidR="00EA2A0E">
        <w:rPr>
          <w:rFonts w:ascii="Times New Roman" w:hAnsi="Times New Roman" w:cs="Times New Roman"/>
          <w:b/>
          <w:bCs/>
        </w:rPr>
        <w:t xml:space="preserve"> </w:t>
      </w:r>
      <w:r w:rsidRPr="005C43AE">
        <w:rPr>
          <w:rFonts w:ascii="Times New Roman" w:hAnsi="Times New Roman" w:cs="Times New Roman"/>
          <w:b/>
          <w:bCs/>
        </w:rPr>
        <w:t>Please</w:t>
      </w:r>
      <w:r w:rsidR="00EA2A0E">
        <w:rPr>
          <w:rFonts w:ascii="Times New Roman" w:hAnsi="Times New Roman" w:cs="Times New Roman"/>
          <w:b/>
          <w:bCs/>
        </w:rPr>
        <w:t xml:space="preserve"> </w:t>
      </w:r>
      <w:r w:rsidRPr="005C43AE">
        <w:rPr>
          <w:rFonts w:ascii="Times New Roman" w:hAnsi="Times New Roman" w:cs="Times New Roman"/>
          <w:b/>
          <w:bCs/>
        </w:rPr>
        <w:t>contact</w:t>
      </w:r>
      <w:r w:rsidR="00EA2A0E">
        <w:rPr>
          <w:rFonts w:ascii="Times New Roman" w:hAnsi="Times New Roman" w:cs="Times New Roman"/>
          <w:b/>
          <w:bCs/>
        </w:rPr>
        <w:t xml:space="preserve"> </w:t>
      </w:r>
      <w:r w:rsidRPr="005C43AE">
        <w:rPr>
          <w:rFonts w:ascii="Times New Roman" w:hAnsi="Times New Roman" w:cs="Times New Roman"/>
          <w:b/>
          <w:bCs/>
        </w:rPr>
        <w:t>Don</w:t>
      </w:r>
      <w:r w:rsidR="00EA2A0E">
        <w:rPr>
          <w:rFonts w:ascii="Times New Roman" w:hAnsi="Times New Roman" w:cs="Times New Roman"/>
          <w:b/>
          <w:bCs/>
        </w:rPr>
        <w:t xml:space="preserve"> </w:t>
      </w:r>
      <w:r w:rsidRPr="005C43AE">
        <w:rPr>
          <w:rFonts w:ascii="Times New Roman" w:hAnsi="Times New Roman" w:cs="Times New Roman"/>
          <w:b/>
          <w:bCs/>
        </w:rPr>
        <w:t>Patton</w:t>
      </w:r>
      <w:r w:rsidR="00EA2A0E">
        <w:rPr>
          <w:rFonts w:ascii="Times New Roman" w:hAnsi="Times New Roman" w:cs="Times New Roman"/>
          <w:b/>
          <w:bCs/>
        </w:rPr>
        <w:t xml:space="preserve"> </w:t>
      </w:r>
      <w:r w:rsidRPr="005C43AE">
        <w:rPr>
          <w:rFonts w:ascii="Times New Roman" w:hAnsi="Times New Roman" w:cs="Times New Roman"/>
          <w:b/>
          <w:bCs/>
        </w:rPr>
        <w:t>at</w:t>
      </w:r>
      <w:r w:rsidR="00EA2A0E">
        <w:rPr>
          <w:rFonts w:ascii="Times New Roman" w:hAnsi="Times New Roman" w:cs="Times New Roman"/>
          <w:b/>
          <w:bCs/>
        </w:rPr>
        <w:t xml:space="preserve"> </w:t>
      </w:r>
      <w:r w:rsidRPr="005C43AE">
        <w:rPr>
          <w:rFonts w:ascii="Times New Roman" w:hAnsi="Times New Roman" w:cs="Times New Roman"/>
          <w:b/>
          <w:bCs/>
        </w:rPr>
        <w:t>cell</w:t>
      </w:r>
      <w:r w:rsidR="00EA2A0E">
        <w:rPr>
          <w:rFonts w:ascii="Times New Roman" w:hAnsi="Times New Roman" w:cs="Times New Roman"/>
          <w:b/>
          <w:bCs/>
        </w:rPr>
        <w:t xml:space="preserve"> </w:t>
      </w:r>
      <w:r w:rsidRPr="005C43AE">
        <w:rPr>
          <w:rFonts w:ascii="Times New Roman" w:hAnsi="Times New Roman" w:cs="Times New Roman"/>
          <w:b/>
          <w:bCs/>
        </w:rPr>
        <w:t>612-867-5144</w:t>
      </w:r>
      <w:r w:rsidR="00EA2A0E">
        <w:rPr>
          <w:rFonts w:ascii="Times New Roman" w:hAnsi="Times New Roman" w:cs="Times New Roman"/>
          <w:b/>
          <w:bCs/>
        </w:rPr>
        <w:t xml:space="preserve"> </w:t>
      </w:r>
      <w:r w:rsidRPr="005C43AE">
        <w:rPr>
          <w:rFonts w:ascii="Times New Roman" w:hAnsi="Times New Roman" w:cs="Times New Roman"/>
          <w:b/>
          <w:bCs/>
        </w:rPr>
        <w:t>or</w:t>
      </w:r>
      <w:r w:rsidR="00EA2A0E">
        <w:rPr>
          <w:rFonts w:ascii="Times New Roman" w:hAnsi="Times New Roman" w:cs="Times New Roman"/>
          <w:b/>
          <w:bCs/>
        </w:rPr>
        <w:t xml:space="preserve"> </w:t>
      </w:r>
      <w:hyperlink r:id="rId23" w:history="1">
        <w:r w:rsidRPr="005C43AE">
          <w:rPr>
            <w:rFonts w:ascii="Times New Roman" w:hAnsi="Times New Roman" w:cs="Times New Roman"/>
            <w:b/>
            <w:bCs/>
            <w:color w:val="0000FF"/>
            <w:u w:val="single"/>
          </w:rPr>
          <w:t>coldpatton@yahoo.com</w:t>
        </w:r>
      </w:hyperlink>
    </w:p>
    <w:p w14:paraId="18A4F4B0" w14:textId="67953DB4" w:rsidR="005C43AE" w:rsidRPr="005C43AE" w:rsidRDefault="005C43AE" w:rsidP="00630693">
      <w:pPr>
        <w:tabs>
          <w:tab w:val="left" w:pos="270"/>
          <w:tab w:val="left" w:pos="930"/>
        </w:tabs>
        <w:autoSpaceDE w:val="0"/>
        <w:autoSpaceDN w:val="0"/>
        <w:adjustRightInd w:val="0"/>
        <w:spacing w:after="0" w:line="240" w:lineRule="auto"/>
        <w:jc w:val="center"/>
        <w:rPr>
          <w:rFonts w:ascii="Times New Roman" w:hAnsi="Times New Roman" w:cs="Times New Roman"/>
        </w:rPr>
      </w:pPr>
      <w:r w:rsidRPr="005C43AE">
        <w:rPr>
          <w:rFonts w:ascii="Times New Roman" w:hAnsi="Times New Roman" w:cs="Times New Roman"/>
          <w:b/>
          <w:bCs/>
          <w:sz w:val="24"/>
          <w:szCs w:val="24"/>
        </w:rPr>
        <w:t>Round</w:t>
      </w:r>
      <w:r w:rsidR="00EA2A0E">
        <w:rPr>
          <w:rFonts w:ascii="Times New Roman" w:hAnsi="Times New Roman" w:cs="Times New Roman"/>
          <w:b/>
          <w:bCs/>
          <w:sz w:val="24"/>
          <w:szCs w:val="24"/>
        </w:rPr>
        <w:t xml:space="preserve"> </w:t>
      </w:r>
      <w:r w:rsidRPr="005C43AE">
        <w:rPr>
          <w:rFonts w:ascii="Times New Roman" w:hAnsi="Times New Roman" w:cs="Times New Roman"/>
          <w:b/>
          <w:bCs/>
          <w:sz w:val="24"/>
          <w:szCs w:val="24"/>
        </w:rPr>
        <w:t>Table</w:t>
      </w:r>
      <w:r w:rsidR="00EA2A0E">
        <w:rPr>
          <w:rFonts w:ascii="Times New Roman" w:hAnsi="Times New Roman" w:cs="Times New Roman"/>
          <w:b/>
          <w:bCs/>
          <w:sz w:val="24"/>
          <w:szCs w:val="24"/>
        </w:rPr>
        <w:t xml:space="preserve"> </w:t>
      </w:r>
      <w:r w:rsidRPr="005C43AE">
        <w:rPr>
          <w:rFonts w:ascii="Times New Roman" w:hAnsi="Times New Roman" w:cs="Times New Roman"/>
          <w:b/>
          <w:bCs/>
          <w:sz w:val="24"/>
          <w:szCs w:val="24"/>
        </w:rPr>
        <w:t>Schedule</w:t>
      </w:r>
      <w:r w:rsidR="00EA2A0E">
        <w:rPr>
          <w:rFonts w:ascii="Times New Roman" w:hAnsi="Times New Roman" w:cs="Times New Roman"/>
          <w:b/>
          <w:bCs/>
          <w:sz w:val="24"/>
          <w:szCs w:val="24"/>
        </w:rPr>
        <w:t xml:space="preserve"> </w:t>
      </w:r>
      <w:r w:rsidRPr="005C43AE">
        <w:rPr>
          <w:rFonts w:ascii="Times New Roman" w:hAnsi="Times New Roman" w:cs="Times New Roman"/>
          <w:b/>
          <w:bCs/>
          <w:sz w:val="24"/>
          <w:szCs w:val="24"/>
        </w:rPr>
        <w:t>2021</w:t>
      </w:r>
    </w:p>
    <w:p w14:paraId="453DCEB4" w14:textId="4AE1F91F" w:rsidR="005C43AE" w:rsidRPr="00B30538" w:rsidRDefault="005C43AE" w:rsidP="00940359">
      <w:pPr>
        <w:tabs>
          <w:tab w:val="left" w:pos="270"/>
        </w:tabs>
        <w:autoSpaceDE w:val="0"/>
        <w:autoSpaceDN w:val="0"/>
        <w:adjustRightInd w:val="0"/>
        <w:spacing w:after="0" w:line="240" w:lineRule="auto"/>
        <w:rPr>
          <w:rFonts w:ascii="Times New Roman" w:hAnsi="Times New Roman" w:cs="Times New Roman"/>
        </w:rPr>
      </w:pPr>
      <w:r w:rsidRPr="00B30538">
        <w:rPr>
          <w:rFonts w:ascii="Times New Roman" w:hAnsi="Times New Roman" w:cs="Times New Roman"/>
        </w:rPr>
        <w:t>23</w:t>
      </w:r>
      <w:r w:rsidR="00EA2A0E" w:rsidRPr="00B30538">
        <w:rPr>
          <w:rFonts w:ascii="Times New Roman" w:hAnsi="Times New Roman" w:cs="Times New Roman"/>
        </w:rPr>
        <w:t xml:space="preserve"> </w:t>
      </w:r>
      <w:r w:rsidRPr="00B30538">
        <w:rPr>
          <w:rFonts w:ascii="Times New Roman" w:hAnsi="Times New Roman" w:cs="Times New Roman"/>
        </w:rPr>
        <w:t>Mar</w:t>
      </w:r>
      <w:r w:rsidR="00940359" w:rsidRPr="00B30538">
        <w:rPr>
          <w:rFonts w:ascii="Times New Roman" w:hAnsi="Times New Roman" w:cs="Times New Roman"/>
        </w:rPr>
        <w:tab/>
      </w:r>
      <w:r w:rsidRPr="00B30538">
        <w:rPr>
          <w:rFonts w:ascii="Times New Roman" w:hAnsi="Times New Roman" w:cs="Times New Roman"/>
        </w:rPr>
        <w:t>Nazi</w:t>
      </w:r>
      <w:r w:rsidR="00EA2A0E" w:rsidRPr="00B30538">
        <w:rPr>
          <w:rFonts w:ascii="Times New Roman" w:hAnsi="Times New Roman" w:cs="Times New Roman"/>
        </w:rPr>
        <w:t xml:space="preserve"> </w:t>
      </w:r>
      <w:r w:rsidRPr="00B30538">
        <w:rPr>
          <w:rFonts w:ascii="Times New Roman" w:hAnsi="Times New Roman" w:cs="Times New Roman"/>
        </w:rPr>
        <w:t>Scientists</w:t>
      </w:r>
      <w:r w:rsidR="00EA2A0E" w:rsidRPr="00B30538">
        <w:rPr>
          <w:rFonts w:ascii="Times New Roman" w:hAnsi="Times New Roman" w:cs="Times New Roman"/>
        </w:rPr>
        <w:t xml:space="preserve"> </w:t>
      </w:r>
      <w:r w:rsidRPr="00B30538">
        <w:rPr>
          <w:rFonts w:ascii="Times New Roman" w:hAnsi="Times New Roman" w:cs="Times New Roman"/>
        </w:rPr>
        <w:t>in</w:t>
      </w:r>
      <w:r w:rsidR="00EA2A0E" w:rsidRPr="00B30538">
        <w:rPr>
          <w:rFonts w:ascii="Times New Roman" w:hAnsi="Times New Roman" w:cs="Times New Roman"/>
        </w:rPr>
        <w:t xml:space="preserve"> </w:t>
      </w:r>
      <w:r w:rsidRPr="00B30538">
        <w:rPr>
          <w:rFonts w:ascii="Times New Roman" w:hAnsi="Times New Roman" w:cs="Times New Roman"/>
        </w:rPr>
        <w:t>US</w:t>
      </w:r>
      <w:r w:rsidR="00EA2A0E" w:rsidRPr="00B30538">
        <w:rPr>
          <w:rFonts w:ascii="Times New Roman" w:hAnsi="Times New Roman" w:cs="Times New Roman"/>
        </w:rPr>
        <w:t xml:space="preserve"> </w:t>
      </w:r>
      <w:r w:rsidRPr="00B30538">
        <w:rPr>
          <w:rFonts w:ascii="Times New Roman" w:hAnsi="Times New Roman" w:cs="Times New Roman"/>
        </w:rPr>
        <w:t>Space</w:t>
      </w:r>
      <w:r w:rsidR="00EA2A0E" w:rsidRPr="00B30538">
        <w:rPr>
          <w:rFonts w:ascii="Times New Roman" w:hAnsi="Times New Roman" w:cs="Times New Roman"/>
        </w:rPr>
        <w:t xml:space="preserve"> </w:t>
      </w:r>
      <w:r w:rsidRPr="00B30538">
        <w:rPr>
          <w:rFonts w:ascii="Times New Roman" w:hAnsi="Times New Roman" w:cs="Times New Roman"/>
        </w:rPr>
        <w:t>Program</w:t>
      </w:r>
    </w:p>
    <w:p w14:paraId="6F2FB91D" w14:textId="11483A06" w:rsidR="005C43AE" w:rsidRPr="00B30538" w:rsidRDefault="005C43AE" w:rsidP="00940359">
      <w:pPr>
        <w:tabs>
          <w:tab w:val="left" w:pos="270"/>
        </w:tabs>
        <w:autoSpaceDE w:val="0"/>
        <w:autoSpaceDN w:val="0"/>
        <w:adjustRightInd w:val="0"/>
        <w:spacing w:after="0" w:line="240" w:lineRule="auto"/>
        <w:rPr>
          <w:rFonts w:ascii="Times New Roman" w:hAnsi="Times New Roman" w:cs="Times New Roman"/>
        </w:rPr>
      </w:pPr>
      <w:r w:rsidRPr="00B30538">
        <w:rPr>
          <w:rFonts w:ascii="Times New Roman" w:hAnsi="Times New Roman" w:cs="Times New Roman"/>
        </w:rPr>
        <w:t>13Apr</w:t>
      </w:r>
      <w:r w:rsidR="00940359" w:rsidRPr="00B30538">
        <w:rPr>
          <w:rFonts w:ascii="Times New Roman" w:hAnsi="Times New Roman" w:cs="Times New Roman"/>
        </w:rPr>
        <w:tab/>
      </w:r>
      <w:r w:rsidRPr="00B30538">
        <w:rPr>
          <w:rFonts w:ascii="Times New Roman" w:hAnsi="Times New Roman" w:cs="Times New Roman"/>
        </w:rPr>
        <w:t>The</w:t>
      </w:r>
      <w:r w:rsidR="00EA2A0E" w:rsidRPr="00B30538">
        <w:rPr>
          <w:rFonts w:ascii="Times New Roman" w:hAnsi="Times New Roman" w:cs="Times New Roman"/>
        </w:rPr>
        <w:t xml:space="preserve"> </w:t>
      </w:r>
      <w:r w:rsidRPr="00B30538">
        <w:rPr>
          <w:rFonts w:ascii="Times New Roman" w:hAnsi="Times New Roman" w:cs="Times New Roman"/>
        </w:rPr>
        <w:t>Tragedy</w:t>
      </w:r>
      <w:r w:rsidR="00EA2A0E" w:rsidRPr="00B30538">
        <w:rPr>
          <w:rFonts w:ascii="Times New Roman" w:hAnsi="Times New Roman" w:cs="Times New Roman"/>
        </w:rPr>
        <w:t xml:space="preserve"> </w:t>
      </w:r>
      <w:r w:rsidRPr="00B30538">
        <w:rPr>
          <w:rFonts w:ascii="Times New Roman" w:hAnsi="Times New Roman" w:cs="Times New Roman"/>
        </w:rPr>
        <w:t>of</w:t>
      </w:r>
      <w:r w:rsidR="00EA2A0E" w:rsidRPr="00B30538">
        <w:rPr>
          <w:rFonts w:ascii="Times New Roman" w:hAnsi="Times New Roman" w:cs="Times New Roman"/>
        </w:rPr>
        <w:t xml:space="preserve"> </w:t>
      </w:r>
      <w:r w:rsidRPr="00B30538">
        <w:rPr>
          <w:rFonts w:ascii="Times New Roman" w:hAnsi="Times New Roman" w:cs="Times New Roman"/>
        </w:rPr>
        <w:t>Poland:</w:t>
      </w:r>
      <w:r w:rsidR="00EA2A0E" w:rsidRPr="00B30538">
        <w:rPr>
          <w:rFonts w:ascii="Times New Roman" w:hAnsi="Times New Roman" w:cs="Times New Roman"/>
        </w:rPr>
        <w:t xml:space="preserve"> </w:t>
      </w:r>
      <w:r w:rsidRPr="00B30538">
        <w:rPr>
          <w:rFonts w:ascii="Times New Roman" w:hAnsi="Times New Roman" w:cs="Times New Roman"/>
        </w:rPr>
        <w:t>Nazis;</w:t>
      </w:r>
      <w:r w:rsidR="00EA2A0E" w:rsidRPr="00B30538">
        <w:rPr>
          <w:rFonts w:ascii="Times New Roman" w:hAnsi="Times New Roman" w:cs="Times New Roman"/>
        </w:rPr>
        <w:t xml:space="preserve"> </w:t>
      </w:r>
      <w:r w:rsidRPr="00B30538">
        <w:rPr>
          <w:rFonts w:ascii="Times New Roman" w:hAnsi="Times New Roman" w:cs="Times New Roman"/>
        </w:rPr>
        <w:t>Soviets</w:t>
      </w:r>
    </w:p>
    <w:p w14:paraId="0E85AC2C" w14:textId="48A0B983" w:rsidR="005C43AE" w:rsidRPr="00B30538" w:rsidRDefault="005C43AE" w:rsidP="00940359">
      <w:pPr>
        <w:tabs>
          <w:tab w:val="left" w:pos="270"/>
        </w:tabs>
        <w:autoSpaceDE w:val="0"/>
        <w:autoSpaceDN w:val="0"/>
        <w:adjustRightInd w:val="0"/>
        <w:spacing w:after="0" w:line="240" w:lineRule="auto"/>
        <w:rPr>
          <w:rFonts w:ascii="Times New Roman" w:hAnsi="Times New Roman" w:cs="Times New Roman"/>
        </w:rPr>
      </w:pPr>
      <w:r w:rsidRPr="00B30538">
        <w:rPr>
          <w:rFonts w:ascii="Times New Roman" w:hAnsi="Times New Roman" w:cs="Times New Roman"/>
        </w:rPr>
        <w:t>11</w:t>
      </w:r>
      <w:r w:rsidR="00EA2A0E" w:rsidRPr="00B30538">
        <w:rPr>
          <w:rFonts w:ascii="Times New Roman" w:hAnsi="Times New Roman" w:cs="Times New Roman"/>
        </w:rPr>
        <w:t xml:space="preserve"> </w:t>
      </w:r>
      <w:r w:rsidRPr="00B30538">
        <w:rPr>
          <w:rFonts w:ascii="Times New Roman" w:hAnsi="Times New Roman" w:cs="Times New Roman"/>
        </w:rPr>
        <w:t>May</w:t>
      </w:r>
      <w:r w:rsidR="00940359" w:rsidRPr="00B30538">
        <w:rPr>
          <w:rFonts w:ascii="Times New Roman" w:hAnsi="Times New Roman" w:cs="Times New Roman"/>
        </w:rPr>
        <w:t xml:space="preserve"> </w:t>
      </w:r>
      <w:r w:rsidRPr="00B30538">
        <w:rPr>
          <w:rFonts w:ascii="Times New Roman" w:hAnsi="Times New Roman" w:cs="Times New Roman"/>
        </w:rPr>
        <w:t>The</w:t>
      </w:r>
      <w:r w:rsidR="00EA2A0E" w:rsidRPr="00B30538">
        <w:rPr>
          <w:rFonts w:ascii="Times New Roman" w:hAnsi="Times New Roman" w:cs="Times New Roman"/>
        </w:rPr>
        <w:t xml:space="preserve"> </w:t>
      </w:r>
      <w:r w:rsidRPr="00B30538">
        <w:rPr>
          <w:rFonts w:ascii="Times New Roman" w:hAnsi="Times New Roman" w:cs="Times New Roman"/>
        </w:rPr>
        <w:t>“Mighty</w:t>
      </w:r>
      <w:r w:rsidR="00EA2A0E" w:rsidRPr="00B30538">
        <w:rPr>
          <w:rFonts w:ascii="Times New Roman" w:hAnsi="Times New Roman" w:cs="Times New Roman"/>
        </w:rPr>
        <w:t xml:space="preserve"> </w:t>
      </w:r>
      <w:r w:rsidRPr="00B30538">
        <w:rPr>
          <w:rFonts w:ascii="Times New Roman" w:hAnsi="Times New Roman" w:cs="Times New Roman"/>
        </w:rPr>
        <w:t>Eighth”</w:t>
      </w:r>
      <w:r w:rsidR="00EA2A0E" w:rsidRPr="00B30538">
        <w:rPr>
          <w:rFonts w:ascii="Times New Roman" w:hAnsi="Times New Roman" w:cs="Times New Roman"/>
        </w:rPr>
        <w:t xml:space="preserve"> </w:t>
      </w:r>
      <w:r w:rsidRPr="00B30538">
        <w:rPr>
          <w:rFonts w:ascii="Times New Roman" w:hAnsi="Times New Roman" w:cs="Times New Roman"/>
        </w:rPr>
        <w:t>and</w:t>
      </w:r>
      <w:r w:rsidR="00EA2A0E" w:rsidRPr="00B30538">
        <w:rPr>
          <w:rFonts w:ascii="Times New Roman" w:hAnsi="Times New Roman" w:cs="Times New Roman"/>
        </w:rPr>
        <w:t xml:space="preserve"> </w:t>
      </w:r>
      <w:r w:rsidRPr="00B30538">
        <w:rPr>
          <w:rFonts w:ascii="Times New Roman" w:hAnsi="Times New Roman" w:cs="Times New Roman"/>
        </w:rPr>
        <w:t>Victory</w:t>
      </w:r>
      <w:r w:rsidR="00EA2A0E" w:rsidRPr="00B30538">
        <w:rPr>
          <w:rFonts w:ascii="Times New Roman" w:hAnsi="Times New Roman" w:cs="Times New Roman"/>
        </w:rPr>
        <w:t xml:space="preserve"> </w:t>
      </w:r>
      <w:r w:rsidRPr="00B30538">
        <w:rPr>
          <w:rFonts w:ascii="Times New Roman" w:hAnsi="Times New Roman" w:cs="Times New Roman"/>
        </w:rPr>
        <w:t>in</w:t>
      </w:r>
      <w:r w:rsidR="00EA2A0E" w:rsidRPr="00B30538">
        <w:rPr>
          <w:rFonts w:ascii="Times New Roman" w:hAnsi="Times New Roman" w:cs="Times New Roman"/>
        </w:rPr>
        <w:t xml:space="preserve"> </w:t>
      </w:r>
      <w:r w:rsidRPr="00B30538">
        <w:rPr>
          <w:rFonts w:ascii="Times New Roman" w:hAnsi="Times New Roman" w:cs="Times New Roman"/>
        </w:rPr>
        <w:t>Europe</w:t>
      </w:r>
    </w:p>
    <w:p w14:paraId="392ACC7B" w14:textId="30CE67CA" w:rsidR="005C43AE" w:rsidRPr="005C43AE" w:rsidRDefault="005C43AE" w:rsidP="005C43AE">
      <w:pPr>
        <w:tabs>
          <w:tab w:val="left" w:pos="270"/>
          <w:tab w:val="left" w:pos="930"/>
        </w:tabs>
        <w:autoSpaceDE w:val="0"/>
        <w:autoSpaceDN w:val="0"/>
        <w:adjustRightInd w:val="0"/>
        <w:spacing w:after="0" w:line="240" w:lineRule="auto"/>
        <w:jc w:val="center"/>
        <w:rPr>
          <w:rFonts w:ascii="Times" w:hAnsi="Times" w:cs="Times"/>
          <w:b/>
          <w:bCs/>
        </w:rPr>
      </w:pPr>
      <w:r w:rsidRPr="005C43AE">
        <w:rPr>
          <w:rFonts w:ascii="Times New Roman" w:hAnsi="Times New Roman" w:cs="Times New Roman"/>
          <w:noProof/>
          <w:sz w:val="24"/>
          <w:szCs w:val="24"/>
        </w:rPr>
        <mc:AlternateContent>
          <mc:Choice Requires="wps">
            <w:drawing>
              <wp:anchor distT="0" distB="0" distL="88900" distR="88900" simplePos="0" relativeHeight="251659264" behindDoc="0" locked="0" layoutInCell="0" allowOverlap="1" wp14:anchorId="56204C79" wp14:editId="61CCAD31">
                <wp:simplePos x="0" y="0"/>
                <wp:positionH relativeFrom="page">
                  <wp:posOffset>4140200</wp:posOffset>
                </wp:positionH>
                <wp:positionV relativeFrom="paragraph">
                  <wp:posOffset>6350</wp:posOffset>
                </wp:positionV>
                <wp:extent cx="2895600" cy="508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508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98EC2" id="Straight Connector 2" o:spid="_x0000_s1026" style="position:absolute;z-index:251659264;visibility:visible;mso-wrap-style:square;mso-width-percent:0;mso-height-percent:0;mso-wrap-distance-left:7pt;mso-wrap-distance-top:0;mso-wrap-distance-right:7pt;mso-wrap-distance-bottom:0;mso-position-horizontal:absolute;mso-position-horizontal-relative:page;mso-position-vertical:absolute;mso-position-vertical-relative:text;mso-width-percent:0;mso-height-percent:0;mso-width-relative:page;mso-height-relative:page" from="326pt,.5pt" to="554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" o:allowincell="f">
                <w10:wrap anchorx="page"/>
              </v:line>
            </w:pict>
          </mc:Fallback>
        </mc:AlternateContent>
      </w:r>
      <w:r w:rsidRPr="005C43AE">
        <w:rPr>
          <w:rFonts w:ascii="Times" w:hAnsi="Times" w:cs="Times"/>
          <w:b/>
          <w:bCs/>
        </w:rPr>
        <w:t>The</w:t>
      </w:r>
      <w:r w:rsidR="00EA2A0E">
        <w:rPr>
          <w:rFonts w:ascii="Times" w:hAnsi="Times" w:cs="Times"/>
          <w:b/>
          <w:bCs/>
        </w:rPr>
        <w:t xml:space="preserve"> </w:t>
      </w:r>
      <w:r w:rsidRPr="005C43AE">
        <w:rPr>
          <w:rFonts w:ascii="Times" w:hAnsi="Times" w:cs="Times"/>
          <w:b/>
          <w:bCs/>
        </w:rPr>
        <w:t>Round</w:t>
      </w:r>
      <w:r w:rsidR="00EA2A0E">
        <w:rPr>
          <w:rFonts w:ascii="Times" w:hAnsi="Times" w:cs="Times"/>
          <w:b/>
          <w:bCs/>
        </w:rPr>
        <w:t xml:space="preserve"> </w:t>
      </w:r>
      <w:r w:rsidRPr="005C43AE">
        <w:rPr>
          <w:rFonts w:ascii="Times" w:hAnsi="Times" w:cs="Times"/>
          <w:b/>
          <w:bCs/>
        </w:rPr>
        <w:t>Table</w:t>
      </w:r>
      <w:r w:rsidR="00EA2A0E">
        <w:rPr>
          <w:rFonts w:ascii="Times" w:hAnsi="Times" w:cs="Times"/>
          <w:b/>
          <w:bCs/>
        </w:rPr>
        <w:t xml:space="preserve"> </w:t>
      </w:r>
      <w:r w:rsidRPr="005C43AE">
        <w:rPr>
          <w:rFonts w:ascii="Times" w:hAnsi="Times" w:cs="Times"/>
          <w:b/>
          <w:bCs/>
        </w:rPr>
        <w:t>is</w:t>
      </w:r>
      <w:r w:rsidR="00EA2A0E">
        <w:rPr>
          <w:rFonts w:ascii="Times" w:hAnsi="Times" w:cs="Times"/>
          <w:b/>
          <w:bCs/>
        </w:rPr>
        <w:t xml:space="preserve"> </w:t>
      </w:r>
      <w:r w:rsidRPr="005C43AE">
        <w:rPr>
          <w:rFonts w:ascii="Times" w:hAnsi="Times" w:cs="Times"/>
          <w:b/>
          <w:bCs/>
        </w:rPr>
        <w:t>a</w:t>
      </w:r>
      <w:r w:rsidR="00EA2A0E">
        <w:rPr>
          <w:rFonts w:ascii="Times" w:hAnsi="Times" w:cs="Times"/>
          <w:b/>
          <w:bCs/>
        </w:rPr>
        <w:t xml:space="preserve"> </w:t>
      </w:r>
      <w:r w:rsidRPr="005C43AE">
        <w:rPr>
          <w:rFonts w:ascii="Times" w:hAnsi="Times" w:cs="Times"/>
          <w:b/>
          <w:bCs/>
        </w:rPr>
        <w:t>501.c.3</w:t>
      </w:r>
      <w:r w:rsidR="00EA2A0E">
        <w:rPr>
          <w:rFonts w:ascii="Times" w:hAnsi="Times" w:cs="Times"/>
          <w:b/>
          <w:bCs/>
        </w:rPr>
        <w:t xml:space="preserve"> </w:t>
      </w:r>
      <w:r w:rsidRPr="005C43AE">
        <w:rPr>
          <w:rFonts w:ascii="Times" w:hAnsi="Times" w:cs="Times"/>
          <w:b/>
          <w:bCs/>
        </w:rPr>
        <w:t>non-profit.</w:t>
      </w:r>
    </w:p>
    <w:p w14:paraId="39F362E0" w14:textId="0FD2E9A6" w:rsidR="005C43AE" w:rsidRPr="005C43AE" w:rsidRDefault="005C43AE" w:rsidP="005C43AE">
      <w:pPr>
        <w:tabs>
          <w:tab w:val="left" w:pos="270"/>
          <w:tab w:val="left" w:pos="930"/>
        </w:tabs>
        <w:autoSpaceDE w:val="0"/>
        <w:autoSpaceDN w:val="0"/>
        <w:adjustRightInd w:val="0"/>
        <w:spacing w:after="0" w:line="240" w:lineRule="auto"/>
        <w:jc w:val="center"/>
        <w:rPr>
          <w:rFonts w:ascii="Times" w:hAnsi="Times" w:cs="Times"/>
          <w:b/>
          <w:bCs/>
        </w:rPr>
      </w:pPr>
      <w:r w:rsidRPr="005C43AE">
        <w:rPr>
          <w:rFonts w:ascii="Times" w:hAnsi="Times" w:cs="Times"/>
          <w:b/>
          <w:bCs/>
        </w:rPr>
        <w:t>We</w:t>
      </w:r>
      <w:r w:rsidR="00EA2A0E">
        <w:rPr>
          <w:rFonts w:ascii="Times" w:hAnsi="Times" w:cs="Times"/>
          <w:b/>
          <w:bCs/>
        </w:rPr>
        <w:t xml:space="preserve"> </w:t>
      </w:r>
      <w:r w:rsidRPr="005C43AE">
        <w:rPr>
          <w:rFonts w:ascii="Times" w:hAnsi="Times" w:cs="Times"/>
          <w:b/>
          <w:bCs/>
        </w:rPr>
        <w:t>would</w:t>
      </w:r>
      <w:r w:rsidR="00EA2A0E">
        <w:rPr>
          <w:rFonts w:ascii="Times" w:hAnsi="Times" w:cs="Times"/>
          <w:b/>
          <w:bCs/>
        </w:rPr>
        <w:t xml:space="preserve"> </w:t>
      </w:r>
      <w:r w:rsidRPr="005C43AE">
        <w:rPr>
          <w:rFonts w:ascii="Times" w:hAnsi="Times" w:cs="Times"/>
          <w:b/>
          <w:bCs/>
        </w:rPr>
        <w:t>greatly</w:t>
      </w:r>
      <w:r w:rsidR="00EA2A0E">
        <w:rPr>
          <w:rFonts w:ascii="Times" w:hAnsi="Times" w:cs="Times"/>
          <w:b/>
          <w:bCs/>
        </w:rPr>
        <w:t xml:space="preserve"> </w:t>
      </w:r>
      <w:r w:rsidRPr="005C43AE">
        <w:rPr>
          <w:rFonts w:ascii="Times" w:hAnsi="Times" w:cs="Times"/>
          <w:b/>
          <w:bCs/>
        </w:rPr>
        <w:t>appreciate</w:t>
      </w:r>
      <w:r w:rsidR="00EA2A0E">
        <w:rPr>
          <w:rFonts w:ascii="Times" w:hAnsi="Times" w:cs="Times"/>
          <w:b/>
          <w:bCs/>
        </w:rPr>
        <w:t xml:space="preserve"> </w:t>
      </w:r>
      <w:r w:rsidRPr="005C43AE">
        <w:rPr>
          <w:rFonts w:ascii="Times" w:hAnsi="Times" w:cs="Times"/>
          <w:b/>
          <w:bCs/>
        </w:rPr>
        <w:t>your</w:t>
      </w:r>
      <w:r w:rsidR="00EA2A0E">
        <w:rPr>
          <w:rFonts w:ascii="Times" w:hAnsi="Times" w:cs="Times"/>
          <w:b/>
          <w:bCs/>
        </w:rPr>
        <w:t xml:space="preserve"> </w:t>
      </w:r>
    </w:p>
    <w:p w14:paraId="6D4FEB63" w14:textId="3E1D7E69" w:rsidR="00005981" w:rsidRDefault="005C43AE" w:rsidP="004B4513">
      <w:pPr>
        <w:spacing w:after="0" w:line="240" w:lineRule="auto"/>
        <w:jc w:val="center"/>
        <w:rPr>
          <w:rFonts w:ascii="Times" w:hAnsi="Times" w:cs="Times"/>
          <w:b/>
          <w:bCs/>
        </w:rPr>
      </w:pPr>
      <w:r w:rsidRPr="005C43AE">
        <w:rPr>
          <w:rFonts w:ascii="Times" w:hAnsi="Times" w:cs="Times"/>
          <w:b/>
          <w:bCs/>
        </w:rPr>
        <w:t>supporting</w:t>
      </w:r>
      <w:r w:rsidR="00EA2A0E">
        <w:rPr>
          <w:rFonts w:ascii="Times" w:hAnsi="Times" w:cs="Times"/>
          <w:b/>
          <w:bCs/>
        </w:rPr>
        <w:t xml:space="preserve"> </w:t>
      </w:r>
      <w:r w:rsidRPr="005C43AE">
        <w:rPr>
          <w:rFonts w:ascii="Times" w:hAnsi="Times" w:cs="Times"/>
          <w:b/>
          <w:bCs/>
        </w:rPr>
        <w:t>the</w:t>
      </w:r>
      <w:r w:rsidR="00EA2A0E">
        <w:rPr>
          <w:rFonts w:ascii="Times" w:hAnsi="Times" w:cs="Times"/>
          <w:b/>
          <w:bCs/>
        </w:rPr>
        <w:t xml:space="preserve"> </w:t>
      </w:r>
      <w:r w:rsidRPr="005C43AE">
        <w:rPr>
          <w:rFonts w:ascii="Times" w:hAnsi="Times" w:cs="Times"/>
          <w:b/>
          <w:bCs/>
        </w:rPr>
        <w:t>HCDWW2RT</w:t>
      </w:r>
      <w:r w:rsidR="00C37DE3">
        <w:rPr>
          <w:rFonts w:ascii="Times" w:hAnsi="Times" w:cs="Times"/>
          <w:b/>
          <w:bCs/>
        </w:rPr>
        <w:t>.</w:t>
      </w:r>
    </w:p>
    <w:p w14:paraId="0C875611" w14:textId="0E8E7EBE" w:rsidR="00DB1D6B" w:rsidRDefault="00DB1D6B" w:rsidP="004B4513">
      <w:pPr>
        <w:spacing w:after="0" w:line="240" w:lineRule="auto"/>
        <w:jc w:val="center"/>
        <w:rPr>
          <w:rFonts w:ascii="Times" w:hAnsi="Times" w:cs="Times"/>
          <w:b/>
          <w:bCs/>
        </w:rPr>
      </w:pPr>
      <w:r>
        <w:rPr>
          <w:rFonts w:ascii="Times" w:hAnsi="Times" w:cs="Times"/>
          <w:b/>
          <w:bCs/>
          <w:noProof/>
        </w:rPr>
        <w:drawing>
          <wp:inline distT="0" distB="0" distL="0" distR="0" wp14:anchorId="70D62780" wp14:editId="2880FDBC">
            <wp:extent cx="2896880" cy="1931253"/>
            <wp:effectExtent l="0" t="0" r="0" b="0"/>
            <wp:docPr id="7" name="Picture 7"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22615" cy="1948410"/>
                    </a:xfrm>
                    <a:prstGeom prst="rect">
                      <a:avLst/>
                    </a:prstGeom>
                  </pic:spPr>
                </pic:pic>
              </a:graphicData>
            </a:graphic>
          </wp:inline>
        </w:drawing>
      </w:r>
    </w:p>
    <w:p w14:paraId="0BA1017D" w14:textId="5B6F8341" w:rsidR="00DB1D6B" w:rsidRDefault="00DB1D6B" w:rsidP="004B4513">
      <w:pPr>
        <w:spacing w:after="0" w:line="240" w:lineRule="auto"/>
        <w:jc w:val="center"/>
        <w:rPr>
          <w:rFonts w:ascii="Times" w:hAnsi="Times" w:cs="Times"/>
          <w:b/>
          <w:bCs/>
        </w:rPr>
      </w:pPr>
      <w:r>
        <w:rPr>
          <w:rFonts w:ascii="Times" w:hAnsi="Times" w:cs="Times"/>
          <w:b/>
          <w:bCs/>
        </w:rPr>
        <w:t>1936 Berlin Olympics – street statuary</w:t>
      </w:r>
    </w:p>
    <w:p w14:paraId="600B3BA3" w14:textId="6B4B63CD" w:rsidR="00DB1D6B" w:rsidRDefault="00DB1D6B" w:rsidP="004B4513">
      <w:pPr>
        <w:spacing w:after="0" w:line="240" w:lineRule="auto"/>
        <w:jc w:val="center"/>
        <w:rPr>
          <w:rFonts w:ascii="Times" w:hAnsi="Times" w:cs="Times"/>
          <w:b/>
          <w:bCs/>
        </w:rPr>
      </w:pPr>
      <w:r>
        <w:rPr>
          <w:rFonts w:ascii="Times" w:hAnsi="Times" w:cs="Times"/>
          <w:b/>
          <w:bCs/>
          <w:noProof/>
        </w:rPr>
        <w:drawing>
          <wp:inline distT="0" distB="0" distL="0" distR="0" wp14:anchorId="70C2E78D" wp14:editId="23B9A677">
            <wp:extent cx="2831437" cy="2020824"/>
            <wp:effectExtent l="0" t="0" r="1270" b="0"/>
            <wp:docPr id="8" name="Picture 8"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in a room&#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31437" cy="2020824"/>
                    </a:xfrm>
                    <a:prstGeom prst="rect">
                      <a:avLst/>
                    </a:prstGeom>
                  </pic:spPr>
                </pic:pic>
              </a:graphicData>
            </a:graphic>
          </wp:inline>
        </w:drawing>
      </w:r>
    </w:p>
    <w:p w14:paraId="4640A782" w14:textId="2744E2CC" w:rsidR="0011200B" w:rsidRPr="0011200B" w:rsidRDefault="0011200B" w:rsidP="0011200B">
      <w:pPr>
        <w:spacing w:after="0" w:line="240" w:lineRule="auto"/>
        <w:rPr>
          <w:rFonts w:ascii="Times New Roman" w:eastAsia="Times New Roman" w:hAnsi="Times New Roman" w:cs="Times New Roman"/>
          <w:sz w:val="18"/>
          <w:szCs w:val="18"/>
        </w:rPr>
      </w:pPr>
      <w:r w:rsidRPr="0011200B">
        <w:rPr>
          <w:rFonts w:ascii="Times New Roman" w:eastAsia="Times New Roman" w:hAnsi="Times New Roman" w:cs="Times New Roman"/>
          <w:i/>
          <w:iCs/>
          <w:color w:val="000000"/>
          <w:sz w:val="18"/>
          <w:szCs w:val="18"/>
          <w:shd w:val="clear" w:color="auto" w:fill="FFFFFF"/>
        </w:rPr>
        <w:t xml:space="preserve">“In the Beginning Was the Word,” </w:t>
      </w:r>
      <w:r w:rsidRPr="0011200B">
        <w:rPr>
          <w:rFonts w:ascii="Times New Roman" w:eastAsia="Times New Roman" w:hAnsi="Times New Roman" w:cs="Times New Roman"/>
          <w:color w:val="000000"/>
          <w:sz w:val="18"/>
          <w:szCs w:val="18"/>
          <w:shd w:val="clear" w:color="auto" w:fill="FFFFFF"/>
        </w:rPr>
        <w:t>Hermann Hoyer (1937)</w:t>
      </w:r>
    </w:p>
    <w:sectPr w:rsidR="0011200B" w:rsidRPr="0011200B" w:rsidSect="00940359">
      <w:headerReference w:type="default" r:id="rId26"/>
      <w:footerReference w:type="default" r:id="rId27"/>
      <w:headerReference w:type="first" r:id="rId28"/>
      <w:footerReference w:type="first" r:id="rId29"/>
      <w:pgSz w:w="12240" w:h="20160"/>
      <w:pgMar w:top="873" w:right="1440" w:bottom="965" w:left="1440" w:header="432" w:footer="477"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3C14" w14:textId="77777777" w:rsidR="00EC7CD6" w:rsidRDefault="00EC7CD6" w:rsidP="005C43AE">
      <w:pPr>
        <w:spacing w:after="0" w:line="240" w:lineRule="auto"/>
      </w:pPr>
      <w:r>
        <w:separator/>
      </w:r>
    </w:p>
  </w:endnote>
  <w:endnote w:type="continuationSeparator" w:id="0">
    <w:p w14:paraId="75E3B99F" w14:textId="77777777" w:rsidR="00EC7CD6" w:rsidRDefault="00EC7CD6" w:rsidP="005C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ĝ"/>
    <w:panose1 w:val="02000500000000000000"/>
    <w:charset w:val="00"/>
    <w:family w:val="auto"/>
    <w:pitch w:val="variable"/>
    <w:sig w:usb0="E00002FF" w:usb1="5000205A" w:usb2="00000000" w:usb3="00000000" w:csb0="0000019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BBA9" w14:textId="2C7C1589" w:rsidR="00EA2A0E" w:rsidRDefault="00EA2A0E">
    <w:pPr>
      <w:pStyle w:val="Footer"/>
    </w:pPr>
    <w:r>
      <w:rPr>
        <w:rFonts w:ascii="Times New Roman" w:hAnsi="Times New Roman" w:cs="Times"/>
        <w:b/>
        <w:bCs/>
        <w:noProof/>
        <w:sz w:val="24"/>
        <w:szCs w:val="24"/>
      </w:rPr>
      <mc:AlternateContent>
        <mc:Choice Requires="wps">
          <w:drawing>
            <wp:anchor distT="0" distB="0" distL="114300" distR="114300" simplePos="0" relativeHeight="251661312" behindDoc="0" locked="0" layoutInCell="1" allowOverlap="1" wp14:anchorId="6A04BEDA" wp14:editId="56AC7E0B">
              <wp:simplePos x="0" y="0"/>
              <wp:positionH relativeFrom="column">
                <wp:posOffset>-33453</wp:posOffset>
              </wp:positionH>
              <wp:positionV relativeFrom="paragraph">
                <wp:posOffset>-26965</wp:posOffset>
              </wp:positionV>
              <wp:extent cx="6043960" cy="5793"/>
              <wp:effectExtent l="0" t="12700" r="13970" b="19685"/>
              <wp:wrapNone/>
              <wp:docPr id="6" name="Straight Connector 6"/>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5ABAC"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1pt" to="473.2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" strokecolor="black [3213]" strokeweight="2.25pt">
              <v:stroke joinstyle="miter"/>
            </v:line>
          </w:pict>
        </mc:Fallback>
      </mc:AlternateContent>
    </w:r>
    <w:r>
      <w:rPr>
        <w:rFonts w:ascii="Times New Roman" w:hAnsi="Times New Roman" w:cs="Times New Roman"/>
        <w:sz w:val="24"/>
        <w:szCs w:val="24"/>
      </w:rPr>
      <w:t xml:space="preserve">See our programs on YouTube at </w:t>
    </w:r>
    <w:hyperlink r:id="rId1" w:history="1">
      <w:r>
        <w:rPr>
          <w:rFonts w:ascii="Times" w:hAnsi="Times" w:cs="Times"/>
          <w:b/>
          <w:bCs/>
          <w:color w:val="386EFF"/>
          <w:sz w:val="24"/>
          <w:szCs w:val="24"/>
          <w:u w:val="single" w:color="386EFF"/>
        </w:rPr>
        <w:t>http://youtube.com/ww2hrt</w:t>
      </w:r>
    </w:hyperlink>
    <w:r>
      <w:rPr>
        <w:rFonts w:ascii="Times" w:hAnsi="Times" w:cs="Times"/>
        <w:b/>
        <w:bCs/>
        <w:color w:val="386EFF"/>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C4E4" w14:textId="35B832BC" w:rsidR="00EA2A0E" w:rsidRPr="005F0C7A" w:rsidRDefault="00EA2A0E" w:rsidP="00C0461C">
    <w:pPr>
      <w:widowControl w:val="0"/>
      <w:autoSpaceDE w:val="0"/>
      <w:autoSpaceDN w:val="0"/>
      <w:adjustRightInd w:val="0"/>
      <w:spacing w:before="40" w:after="0" w:line="240" w:lineRule="atLeast"/>
      <w:rPr>
        <w:rFonts w:ascii="Times New Roman" w:hAnsi="Times New Roman" w:cs="Times"/>
        <w:sz w:val="16"/>
        <w:szCs w:val="16"/>
      </w:rPr>
    </w:pPr>
    <w:r>
      <w:rPr>
        <w:rFonts w:ascii="Times New Roman" w:hAnsi="Times New Roman" w:cs="Times"/>
        <w:b/>
        <w:bCs/>
        <w:noProof/>
        <w:sz w:val="24"/>
        <w:szCs w:val="24"/>
      </w:rPr>
      <mc:AlternateContent>
        <mc:Choice Requires="wps">
          <w:drawing>
            <wp:anchor distT="0" distB="0" distL="114300" distR="114300" simplePos="0" relativeHeight="251659264" behindDoc="0" locked="0" layoutInCell="1" allowOverlap="1" wp14:anchorId="303BC150" wp14:editId="5C202DB0">
              <wp:simplePos x="0" y="0"/>
              <wp:positionH relativeFrom="column">
                <wp:posOffset>-50165</wp:posOffset>
              </wp:positionH>
              <wp:positionV relativeFrom="paragraph">
                <wp:posOffset>13923</wp:posOffset>
              </wp:positionV>
              <wp:extent cx="6043960" cy="5793"/>
              <wp:effectExtent l="0" t="12700" r="13970" b="19685"/>
              <wp:wrapNone/>
              <wp:docPr id="4" name="Straight Connector 4"/>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C536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1pt" to="471.9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" strokecolor="black [3213]" strokeweight="2.25pt">
              <v:stroke joinstyle="miter"/>
            </v:line>
          </w:pict>
        </mc:Fallback>
      </mc:AlternateContent>
    </w:r>
    <w:r w:rsidRPr="005F0C7A">
      <w:rPr>
        <w:rFonts w:ascii="Times New Roman" w:hAnsi="Times New Roman" w:cs="Times"/>
        <w:b/>
        <w:bCs/>
        <w:sz w:val="24"/>
        <w:szCs w:val="24"/>
      </w:rPr>
      <w:t>If</w:t>
    </w:r>
    <w:r>
      <w:rPr>
        <w:rFonts w:ascii="Times New Roman" w:hAnsi="Times New Roman" w:cs="Times"/>
        <w:b/>
        <w:bCs/>
        <w:sz w:val="24"/>
        <w:szCs w:val="24"/>
      </w:rPr>
      <w:t xml:space="preserve"> </w:t>
    </w:r>
    <w:r w:rsidRPr="005F0C7A">
      <w:rPr>
        <w:rFonts w:ascii="Times New Roman" w:hAnsi="Times New Roman" w:cs="Times"/>
        <w:b/>
        <w:bCs/>
        <w:sz w:val="24"/>
        <w:szCs w:val="24"/>
      </w:rPr>
      <w:t>you</w:t>
    </w:r>
    <w:r>
      <w:rPr>
        <w:rFonts w:ascii="Times New Roman" w:hAnsi="Times New Roman" w:cs="Times"/>
        <w:b/>
        <w:bCs/>
        <w:sz w:val="24"/>
        <w:szCs w:val="24"/>
      </w:rPr>
      <w:t xml:space="preserve"> </w:t>
    </w:r>
    <w:r w:rsidRPr="005F0C7A">
      <w:rPr>
        <w:rFonts w:ascii="Times New Roman" w:hAnsi="Times New Roman" w:cs="Times"/>
        <w:b/>
        <w:bCs/>
        <w:sz w:val="24"/>
        <w:szCs w:val="24"/>
      </w:rPr>
      <w:t>are</w:t>
    </w:r>
    <w:r>
      <w:rPr>
        <w:rFonts w:ascii="Times New Roman" w:hAnsi="Times New Roman" w:cs="Times"/>
        <w:b/>
        <w:bCs/>
        <w:sz w:val="24"/>
        <w:szCs w:val="24"/>
      </w:rPr>
      <w:t xml:space="preserve"> </w:t>
    </w:r>
    <w:r w:rsidRPr="005F0C7A">
      <w:rPr>
        <w:rFonts w:ascii="Times New Roman" w:hAnsi="Times New Roman" w:cs="Times"/>
        <w:b/>
        <w:bCs/>
        <w:sz w:val="24"/>
        <w:szCs w:val="24"/>
      </w:rPr>
      <w:t>a</w:t>
    </w:r>
    <w:r>
      <w:rPr>
        <w:rFonts w:ascii="Times New Roman" w:hAnsi="Times New Roman" w:cs="Times"/>
        <w:b/>
        <w:bCs/>
        <w:sz w:val="24"/>
        <w:szCs w:val="24"/>
      </w:rPr>
      <w:t xml:space="preserve"> </w:t>
    </w:r>
    <w:r w:rsidRPr="005F0C7A">
      <w:rPr>
        <w:rFonts w:ascii="Times New Roman" w:hAnsi="Times New Roman" w:cs="Times"/>
        <w:b/>
        <w:bCs/>
        <w:sz w:val="24"/>
        <w:szCs w:val="24"/>
      </w:rPr>
      <w:t>veteran,</w:t>
    </w:r>
    <w:r>
      <w:rPr>
        <w:rFonts w:ascii="Times New Roman" w:hAnsi="Times New Roman" w:cs="Times"/>
        <w:b/>
        <w:bCs/>
        <w:sz w:val="24"/>
        <w:szCs w:val="24"/>
      </w:rPr>
      <w:t xml:space="preserve"> </w:t>
    </w:r>
    <w:r w:rsidRPr="005F0C7A">
      <w:rPr>
        <w:rFonts w:ascii="Times New Roman" w:hAnsi="Times New Roman" w:cs="Times"/>
        <w:sz w:val="24"/>
        <w:szCs w:val="24"/>
      </w:rPr>
      <w:t>or</w:t>
    </w:r>
    <w:r>
      <w:rPr>
        <w:rFonts w:ascii="Times New Roman" w:hAnsi="Times New Roman" w:cs="Times"/>
        <w:sz w:val="24"/>
        <w:szCs w:val="24"/>
      </w:rPr>
      <w:t xml:space="preserve"> </w:t>
    </w:r>
    <w:r w:rsidRPr="005F0C7A">
      <w:rPr>
        <w:rFonts w:ascii="Times New Roman" w:hAnsi="Times New Roman" w:cs="Times"/>
        <w:sz w:val="24"/>
        <w:szCs w:val="24"/>
      </w:rPr>
      <w:t>know</w:t>
    </w:r>
    <w:r>
      <w:rPr>
        <w:rFonts w:ascii="Times New Roman" w:hAnsi="Times New Roman" w:cs="Times"/>
        <w:sz w:val="24"/>
        <w:szCs w:val="24"/>
      </w:rPr>
      <w:t xml:space="preserve"> </w:t>
    </w:r>
    <w:r w:rsidRPr="005F0C7A">
      <w:rPr>
        <w:rFonts w:ascii="Times New Roman" w:hAnsi="Times New Roman" w:cs="Times"/>
        <w:sz w:val="24"/>
        <w:szCs w:val="24"/>
      </w:rPr>
      <w:t>a</w:t>
    </w:r>
    <w:r>
      <w:rPr>
        <w:rFonts w:ascii="Times New Roman" w:hAnsi="Times New Roman" w:cs="Times"/>
        <w:sz w:val="24"/>
        <w:szCs w:val="24"/>
      </w:rPr>
      <w:t xml:space="preserve"> </w:t>
    </w:r>
    <w:r w:rsidRPr="005F0C7A">
      <w:rPr>
        <w:rFonts w:ascii="Times New Roman" w:hAnsi="Times New Roman" w:cs="Times"/>
        <w:sz w:val="24"/>
        <w:szCs w:val="24"/>
      </w:rPr>
      <w:t>veteran,</w:t>
    </w:r>
    <w:r>
      <w:rPr>
        <w:rFonts w:ascii="Times New Roman" w:hAnsi="Times New Roman" w:cs="Times"/>
        <w:sz w:val="24"/>
        <w:szCs w:val="24"/>
      </w:rPr>
      <w:t xml:space="preserve"> </w:t>
    </w:r>
    <w:r w:rsidRPr="005F0C7A">
      <w:rPr>
        <w:rFonts w:ascii="Times New Roman" w:hAnsi="Times New Roman" w:cs="Times"/>
        <w:b/>
        <w:bCs/>
        <w:sz w:val="24"/>
        <w:szCs w:val="24"/>
      </w:rPr>
      <w:t>of</w:t>
    </w:r>
    <w:r>
      <w:rPr>
        <w:rFonts w:ascii="Times New Roman" w:hAnsi="Times New Roman" w:cs="Times"/>
        <w:b/>
        <w:bCs/>
        <w:sz w:val="24"/>
        <w:szCs w:val="24"/>
      </w:rPr>
      <w:t xml:space="preserve"> </w:t>
    </w:r>
    <w:r w:rsidRPr="005F0C7A">
      <w:rPr>
        <w:rFonts w:ascii="Times New Roman" w:hAnsi="Times New Roman" w:cs="Times"/>
        <w:b/>
        <w:bCs/>
        <w:sz w:val="24"/>
        <w:szCs w:val="24"/>
      </w:rPr>
      <w:t>one</w:t>
    </w:r>
    <w:r>
      <w:rPr>
        <w:rFonts w:ascii="Times New Roman" w:hAnsi="Times New Roman" w:cs="Times"/>
        <w:b/>
        <w:bCs/>
        <w:sz w:val="24"/>
        <w:szCs w:val="24"/>
      </w:rPr>
      <w:t xml:space="preserve"> </w:t>
    </w:r>
    <w:r w:rsidRPr="005F0C7A">
      <w:rPr>
        <w:rFonts w:ascii="Times New Roman" w:hAnsi="Times New Roman" w:cs="Times"/>
        <w:b/>
        <w:bCs/>
        <w:sz w:val="24"/>
        <w:szCs w:val="24"/>
      </w:rPr>
      <w:t>of</w:t>
    </w:r>
    <w:r>
      <w:rPr>
        <w:rFonts w:ascii="Times New Roman" w:hAnsi="Times New Roman" w:cs="Times"/>
        <w:b/>
        <w:bCs/>
        <w:sz w:val="24"/>
        <w:szCs w:val="24"/>
      </w:rPr>
      <w:t xml:space="preserve"> </w:t>
    </w:r>
    <w:r w:rsidRPr="005F0C7A">
      <w:rPr>
        <w:rFonts w:ascii="Times New Roman" w:hAnsi="Times New Roman" w:cs="Times"/>
        <w:b/>
        <w:bCs/>
        <w:sz w:val="24"/>
        <w:szCs w:val="24"/>
      </w:rPr>
      <w:t>these</w:t>
    </w:r>
    <w:r>
      <w:rPr>
        <w:rFonts w:ascii="Times New Roman" w:hAnsi="Times New Roman" w:cs="Times"/>
        <w:b/>
        <w:bCs/>
        <w:sz w:val="24"/>
        <w:szCs w:val="24"/>
      </w:rPr>
      <w:t xml:space="preserve"> </w:t>
    </w:r>
    <w:r w:rsidRPr="005F0C7A">
      <w:rPr>
        <w:rFonts w:ascii="Times New Roman" w:hAnsi="Times New Roman" w:cs="Times"/>
        <w:b/>
        <w:bCs/>
        <w:sz w:val="24"/>
        <w:szCs w:val="24"/>
      </w:rPr>
      <w:t>campaigns</w:t>
    </w:r>
    <w:r>
      <w:rPr>
        <w:rFonts w:ascii="Times New Roman" w:hAnsi="Times New Roman" w:cs="Times"/>
        <w:b/>
        <w:bCs/>
        <w:sz w:val="24"/>
        <w:szCs w:val="24"/>
      </w:rPr>
      <w:t xml:space="preserve"> </w:t>
    </w:r>
    <w:r w:rsidRPr="005F0C7A">
      <w:rPr>
        <w:rFonts w:ascii="Times New Roman" w:hAnsi="Times New Roman" w:cs="Times"/>
        <w:sz w:val="24"/>
        <w:szCs w:val="24"/>
      </w:rPr>
      <w:t>–</w:t>
    </w:r>
    <w:r>
      <w:rPr>
        <w:rFonts w:ascii="Times New Roman" w:hAnsi="Times New Roman" w:cs="Times"/>
        <w:sz w:val="24"/>
        <w:szCs w:val="24"/>
      </w:rPr>
      <w:t xml:space="preserve"> </w:t>
    </w:r>
    <w:r w:rsidRPr="005F0C7A">
      <w:rPr>
        <w:rFonts w:ascii="Times New Roman" w:hAnsi="Times New Roman" w:cs="Times"/>
        <w:sz w:val="24"/>
        <w:szCs w:val="24"/>
      </w:rPr>
      <w:t>contact</w:t>
    </w:r>
    <w:r>
      <w:rPr>
        <w:rFonts w:ascii="Times New Roman" w:hAnsi="Times New Roman" w:cs="Times"/>
        <w:sz w:val="24"/>
        <w:szCs w:val="24"/>
      </w:rPr>
      <w:t xml:space="preserve"> </w:t>
    </w:r>
    <w:r w:rsidRPr="005F0C7A">
      <w:rPr>
        <w:rFonts w:ascii="Times New Roman" w:hAnsi="Times New Roman" w:cs="Times"/>
        <w:sz w:val="24"/>
        <w:szCs w:val="24"/>
      </w:rPr>
      <w:t>Don</w:t>
    </w:r>
    <w:r>
      <w:rPr>
        <w:rFonts w:ascii="Times New Roman" w:hAnsi="Times New Roman" w:cs="Times"/>
        <w:sz w:val="24"/>
        <w:szCs w:val="24"/>
      </w:rPr>
      <w:t xml:space="preserve"> </w:t>
    </w:r>
    <w:r w:rsidRPr="005F0C7A">
      <w:rPr>
        <w:rFonts w:ascii="Times New Roman" w:hAnsi="Times New Roman" w:cs="Times"/>
        <w:sz w:val="24"/>
        <w:szCs w:val="24"/>
      </w:rPr>
      <w:t>Patton</w:t>
    </w:r>
    <w:r>
      <w:rPr>
        <w:rFonts w:ascii="Times New Roman" w:hAnsi="Times New Roman" w:cs="Times"/>
        <w:sz w:val="24"/>
        <w:szCs w:val="24"/>
      </w:rPr>
      <w:t xml:space="preserve"> </w:t>
    </w:r>
    <w:r w:rsidRPr="005F0C7A">
      <w:rPr>
        <w:rFonts w:ascii="Times New Roman" w:hAnsi="Times New Roman" w:cs="Times"/>
        <w:sz w:val="24"/>
        <w:szCs w:val="24"/>
      </w:rPr>
      <w:t>at</w:t>
    </w:r>
    <w:r>
      <w:rPr>
        <w:rFonts w:ascii="Times New Roman" w:hAnsi="Times New Roman" w:cs="Times"/>
        <w:sz w:val="24"/>
        <w:szCs w:val="24"/>
      </w:rPr>
      <w:t xml:space="preserve"> </w:t>
    </w:r>
    <w:r w:rsidRPr="005F0C7A">
      <w:rPr>
        <w:rFonts w:ascii="Times New Roman" w:hAnsi="Times New Roman" w:cs="Times"/>
        <w:sz w:val="24"/>
        <w:szCs w:val="24"/>
      </w:rPr>
      <w:t>cell</w:t>
    </w:r>
    <w:r>
      <w:rPr>
        <w:rFonts w:ascii="Times New Roman" w:hAnsi="Times New Roman" w:cs="Times"/>
        <w:sz w:val="24"/>
        <w:szCs w:val="24"/>
      </w:rPr>
      <w:t xml:space="preserve"> </w:t>
    </w:r>
    <w:r w:rsidRPr="005F0C7A">
      <w:rPr>
        <w:rFonts w:ascii="Times New Roman" w:hAnsi="Times New Roman" w:cs="Times"/>
        <w:sz w:val="24"/>
        <w:szCs w:val="24"/>
      </w:rPr>
      <w:t>612-867-5144</w:t>
    </w:r>
    <w:r>
      <w:rPr>
        <w:rFonts w:ascii="Times New Roman" w:hAnsi="Times New Roman" w:cs="Times"/>
        <w:sz w:val="24"/>
        <w:szCs w:val="24"/>
      </w:rPr>
      <w:t xml:space="preserve"> </w:t>
    </w:r>
    <w:r w:rsidRPr="005F0C7A">
      <w:rPr>
        <w:rFonts w:ascii="Times New Roman" w:hAnsi="Times New Roman" w:cs="Times"/>
        <w:sz w:val="24"/>
        <w:szCs w:val="24"/>
      </w:rPr>
      <w:t>or</w:t>
    </w:r>
    <w:r>
      <w:rPr>
        <w:rFonts w:ascii="Times New Roman" w:hAnsi="Times New Roman" w:cs="Times"/>
        <w:sz w:val="24"/>
        <w:szCs w:val="24"/>
      </w:rPr>
      <w:t xml:space="preserve"> </w:t>
    </w:r>
    <w:r w:rsidRPr="005F0C7A">
      <w:rPr>
        <w:rFonts w:ascii="Times New Roman" w:hAnsi="Times New Roman" w:cs="Times"/>
        <w:color w:val="0000FF"/>
        <w:sz w:val="24"/>
        <w:szCs w:val="24"/>
      </w:rPr>
      <w:t>coldpatton@yahoo.com</w:t>
    </w:r>
    <w:r>
      <w:rPr>
        <w:rFonts w:ascii="Times New Roman" w:hAnsi="Times New Roman" w:cs="Times"/>
        <w:color w:val="0000FF"/>
        <w:sz w:val="24"/>
        <w:szCs w:val="24"/>
      </w:rPr>
      <w:t xml:space="preserve"> </w:t>
    </w:r>
  </w:p>
  <w:p w14:paraId="564248DB" w14:textId="77777777" w:rsidR="00EA2A0E" w:rsidRDefault="00EA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564C7" w14:textId="77777777" w:rsidR="00EC7CD6" w:rsidRDefault="00EC7CD6" w:rsidP="005C43AE">
      <w:pPr>
        <w:spacing w:after="0" w:line="240" w:lineRule="auto"/>
      </w:pPr>
      <w:r>
        <w:separator/>
      </w:r>
    </w:p>
  </w:footnote>
  <w:footnote w:type="continuationSeparator" w:id="0">
    <w:p w14:paraId="032A1FF1" w14:textId="77777777" w:rsidR="00EC7CD6" w:rsidRDefault="00EC7CD6" w:rsidP="005C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1450" w14:textId="4503C282" w:rsidR="00EA2A0E" w:rsidRPr="005F0C7A" w:rsidRDefault="00EA2A0E" w:rsidP="005F0C7A">
    <w:pPr>
      <w:pStyle w:val="Header"/>
      <w:rPr>
        <w:rFonts w:ascii="Times New Roman" w:hAnsi="Times New Roman" w:cs="Times New Roman (Body CS)"/>
      </w:rPr>
    </w:pPr>
    <w:r w:rsidRPr="005F0C7A">
      <w:rPr>
        <w:rFonts w:ascii="Times New Roman" w:hAnsi="Times New Roman" w:cs="Times New Roman (Body CS)"/>
        <w:b/>
        <w:bCs/>
        <w:sz w:val="28"/>
        <w:szCs w:val="28"/>
      </w:rPr>
      <w:t>The</w:t>
    </w:r>
    <w:r>
      <w:rPr>
        <w:rFonts w:ascii="Times New Roman" w:hAnsi="Times New Roman" w:cs="Times New Roman (Body CS)"/>
        <w:b/>
        <w:bCs/>
        <w:sz w:val="28"/>
        <w:szCs w:val="28"/>
      </w:rPr>
      <w:t xml:space="preserve"> </w:t>
    </w:r>
    <w:r w:rsidRPr="005F0C7A">
      <w:rPr>
        <w:rFonts w:ascii="Times New Roman" w:hAnsi="Times New Roman" w:cs="Times New Roman (Body CS)"/>
        <w:b/>
        <w:bCs/>
        <w:sz w:val="28"/>
        <w:szCs w:val="28"/>
      </w:rPr>
      <w:t>Round</w:t>
    </w:r>
    <w:r>
      <w:rPr>
        <w:rFonts w:ascii="Times New Roman" w:hAnsi="Times New Roman" w:cs="Times New Roman (Body CS)"/>
        <w:b/>
        <w:bCs/>
        <w:sz w:val="28"/>
        <w:szCs w:val="28"/>
      </w:rPr>
      <w:t xml:space="preserve"> </w:t>
    </w:r>
    <w:proofErr w:type="spellStart"/>
    <w:r w:rsidRPr="005F0C7A">
      <w:rPr>
        <w:rFonts w:ascii="Times New Roman" w:hAnsi="Times New Roman" w:cs="Times New Roman (Body CS)"/>
        <w:b/>
        <w:bCs/>
        <w:sz w:val="28"/>
        <w:szCs w:val="28"/>
      </w:rPr>
      <w:t>Tablette</w:t>
    </w:r>
    <w:proofErr w:type="spellEnd"/>
    <w:r w:rsidR="00094F24">
      <w:rPr>
        <w:rFonts w:ascii="Times New Roman" w:hAnsi="Times New Roman" w:cs="Times New Roman (Body CS)"/>
        <w:b/>
        <w:bCs/>
        <w:sz w:val="28"/>
        <w:szCs w:val="28"/>
      </w:rPr>
      <w:tab/>
    </w:r>
    <w:r w:rsidR="00094F24">
      <w:rPr>
        <w:rFonts w:ascii="Times New Roman" w:hAnsi="Times New Roman" w:cs="Times New Roman (Body CS)"/>
        <w:b/>
        <w:bCs/>
        <w:sz w:val="28"/>
        <w:szCs w:val="28"/>
      </w:rPr>
      <w:tab/>
    </w:r>
    <w:r w:rsidR="007E6EE1">
      <w:rPr>
        <w:rFonts w:ascii="Times New Roman" w:hAnsi="Times New Roman" w:cs="Times New Roman (Body CS)"/>
        <w:b/>
        <w:bCs/>
        <w:sz w:val="28"/>
        <w:szCs w:val="28"/>
      </w:rPr>
      <w:t>9</w:t>
    </w:r>
    <w:r>
      <w:rPr>
        <w:rFonts w:ascii="Times New Roman" w:hAnsi="Times New Roman" w:cs="Times New Roman (Body CS)"/>
        <w:b/>
        <w:bCs/>
        <w:sz w:val="28"/>
        <w:szCs w:val="28"/>
      </w:rPr>
      <w:t xml:space="preserve"> </w:t>
    </w:r>
    <w:r w:rsidR="00094F24">
      <w:rPr>
        <w:rFonts w:ascii="Times New Roman" w:hAnsi="Times New Roman" w:cs="Times New Roman (Body CS)"/>
        <w:b/>
        <w:bCs/>
        <w:sz w:val="28"/>
        <w:szCs w:val="28"/>
      </w:rPr>
      <w:t>February</w:t>
    </w:r>
    <w:r w:rsidRPr="005F0C7A">
      <w:rPr>
        <w:rFonts w:ascii="Times New Roman" w:hAnsi="Times New Roman" w:cs="Times New Roman (Body CS)"/>
        <w:b/>
        <w:bCs/>
        <w:sz w:val="28"/>
        <w:szCs w:val="28"/>
      </w:rPr>
      <w:t>202</w:t>
    </w:r>
    <w:r w:rsidR="007E6EE1">
      <w:rPr>
        <w:rFonts w:ascii="Times New Roman" w:hAnsi="Times New Roman" w:cs="Times New Roman (Body CS)"/>
        <w:b/>
        <w:bCs/>
        <w:sz w:val="28"/>
        <w:szCs w:val="28"/>
      </w:rPr>
      <w:t>1</w:t>
    </w:r>
    <w:r>
      <w:rPr>
        <w:rFonts w:ascii="Times New Roman" w:hAnsi="Times New Roman" w:cs="Times New Roman (Body CS)"/>
        <w:b/>
        <w:bCs/>
        <w:sz w:val="28"/>
        <w:szCs w:val="28"/>
      </w:rPr>
      <w:t xml:space="preserve"> </w:t>
    </w:r>
    <w:r w:rsidRPr="005F0C7A">
      <w:rPr>
        <w:rFonts w:ascii="Times New Roman" w:hAnsi="Times New Roman" w:cs="Times New Roman (Body CS)"/>
        <w:b/>
        <w:bCs/>
        <w:sz w:val="28"/>
        <w:szCs w:val="28"/>
      </w:rPr>
      <w:t>—</w:t>
    </w:r>
    <w:r>
      <w:rPr>
        <w:rFonts w:ascii="Times New Roman" w:hAnsi="Times New Roman" w:cs="Times New Roman (Body CS)"/>
        <w:b/>
        <w:bCs/>
        <w:sz w:val="28"/>
        <w:szCs w:val="28"/>
      </w:rPr>
      <w:t xml:space="preserve"> </w:t>
    </w:r>
    <w:r w:rsidRPr="005F0C7A">
      <w:rPr>
        <w:rFonts w:ascii="Times New Roman" w:hAnsi="Times New Roman" w:cs="Times New Roman (Body CS)"/>
        <w:b/>
        <w:bCs/>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44D0" w14:textId="47BF8082" w:rsidR="00EA2A0E" w:rsidRDefault="00EA2A0E">
    <w:pPr>
      <w:pStyle w:val="Header"/>
    </w:pPr>
    <w:r>
      <w:rPr>
        <w:noProof/>
      </w:rPr>
      <w:drawing>
        <wp:inline distT="0" distB="0" distL="0" distR="0" wp14:anchorId="18B1E81A" wp14:editId="720C5E14">
          <wp:extent cx="5943600" cy="113982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39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wMDEyMDUyMTc3NLNQ0lEKTi0uzszPAykwrgUAhLRRSywAAAA="/>
  </w:docVars>
  <w:rsids>
    <w:rsidRoot w:val="009D60AE"/>
    <w:rsid w:val="00003FFF"/>
    <w:rsid w:val="00005981"/>
    <w:rsid w:val="0006575D"/>
    <w:rsid w:val="00094F24"/>
    <w:rsid w:val="000C535D"/>
    <w:rsid w:val="00105920"/>
    <w:rsid w:val="0011200B"/>
    <w:rsid w:val="00133774"/>
    <w:rsid w:val="00133830"/>
    <w:rsid w:val="001748F1"/>
    <w:rsid w:val="001A02BB"/>
    <w:rsid w:val="001D5BB1"/>
    <w:rsid w:val="001E4807"/>
    <w:rsid w:val="001E7B05"/>
    <w:rsid w:val="002437AE"/>
    <w:rsid w:val="002522B0"/>
    <w:rsid w:val="0029483A"/>
    <w:rsid w:val="002E4083"/>
    <w:rsid w:val="002E6F54"/>
    <w:rsid w:val="00303650"/>
    <w:rsid w:val="003726DD"/>
    <w:rsid w:val="003B4EB8"/>
    <w:rsid w:val="0040311E"/>
    <w:rsid w:val="0040710A"/>
    <w:rsid w:val="00413509"/>
    <w:rsid w:val="004A29EA"/>
    <w:rsid w:val="004B4513"/>
    <w:rsid w:val="005376BD"/>
    <w:rsid w:val="005473D5"/>
    <w:rsid w:val="00574F0F"/>
    <w:rsid w:val="005A2813"/>
    <w:rsid w:val="005C43AE"/>
    <w:rsid w:val="005D6935"/>
    <w:rsid w:val="005F0C7A"/>
    <w:rsid w:val="005F14B8"/>
    <w:rsid w:val="006230B5"/>
    <w:rsid w:val="00630693"/>
    <w:rsid w:val="00640EE2"/>
    <w:rsid w:val="006D061C"/>
    <w:rsid w:val="006E4A80"/>
    <w:rsid w:val="00721FE3"/>
    <w:rsid w:val="007B01C3"/>
    <w:rsid w:val="007D55A3"/>
    <w:rsid w:val="007E6EE1"/>
    <w:rsid w:val="00811E22"/>
    <w:rsid w:val="0082711E"/>
    <w:rsid w:val="00892EA9"/>
    <w:rsid w:val="008D356A"/>
    <w:rsid w:val="008E56A1"/>
    <w:rsid w:val="008F5768"/>
    <w:rsid w:val="009231F9"/>
    <w:rsid w:val="00940359"/>
    <w:rsid w:val="00995546"/>
    <w:rsid w:val="009A6A7D"/>
    <w:rsid w:val="009B1BBF"/>
    <w:rsid w:val="009C5620"/>
    <w:rsid w:val="009D60AE"/>
    <w:rsid w:val="009E35A8"/>
    <w:rsid w:val="00A10F36"/>
    <w:rsid w:val="00A3451E"/>
    <w:rsid w:val="00AA5513"/>
    <w:rsid w:val="00AD06C3"/>
    <w:rsid w:val="00B138D4"/>
    <w:rsid w:val="00B2344B"/>
    <w:rsid w:val="00B3007C"/>
    <w:rsid w:val="00B30538"/>
    <w:rsid w:val="00C0461C"/>
    <w:rsid w:val="00C11BCA"/>
    <w:rsid w:val="00C37DE3"/>
    <w:rsid w:val="00C70091"/>
    <w:rsid w:val="00CA7CE3"/>
    <w:rsid w:val="00CE14BC"/>
    <w:rsid w:val="00CF59BE"/>
    <w:rsid w:val="00D019D1"/>
    <w:rsid w:val="00D91085"/>
    <w:rsid w:val="00DB1D6B"/>
    <w:rsid w:val="00DD4FB7"/>
    <w:rsid w:val="00E6351F"/>
    <w:rsid w:val="00EA2A0E"/>
    <w:rsid w:val="00EC7CD6"/>
    <w:rsid w:val="00F449ED"/>
    <w:rsid w:val="00FB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6DD49"/>
  <w15:chartTrackingRefBased/>
  <w15:docId w15:val="{E06BFC96-D060-496E-88CA-8AA880FA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3AE"/>
  </w:style>
  <w:style w:type="paragraph" w:styleId="Footer">
    <w:name w:val="footer"/>
    <w:basedOn w:val="Normal"/>
    <w:link w:val="FooterChar"/>
    <w:uiPriority w:val="99"/>
    <w:unhideWhenUsed/>
    <w:rsid w:val="005C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3AE"/>
  </w:style>
  <w:style w:type="paragraph" w:customStyle="1" w:styleId="DefaultStyle">
    <w:name w:val="Default Style"/>
    <w:rsid w:val="005C43AE"/>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sid w:val="005C43AE"/>
    <w:rPr>
      <w:rFonts w:ascii="Times New Roman" w:hAnsi="Times New Roman" w:cs="Times New Roman"/>
      <w:color w:val="0000FF"/>
      <w:u w:val="single"/>
    </w:rPr>
  </w:style>
  <w:style w:type="character" w:styleId="UnresolvedMention">
    <w:name w:val="Unresolved Mention"/>
    <w:basedOn w:val="DefaultParagraphFont"/>
    <w:uiPriority w:val="99"/>
    <w:semiHidden/>
    <w:unhideWhenUsed/>
    <w:rsid w:val="00C0461C"/>
    <w:rPr>
      <w:color w:val="605E5C"/>
      <w:shd w:val="clear" w:color="auto" w:fill="E1DFDD"/>
    </w:rPr>
  </w:style>
  <w:style w:type="paragraph" w:styleId="ListParagraph">
    <w:name w:val="List Paragraph"/>
    <w:basedOn w:val="Normal"/>
    <w:uiPriority w:val="34"/>
    <w:qFormat/>
    <w:rsid w:val="007E6EE1"/>
    <w:pPr>
      <w:ind w:left="720"/>
      <w:contextualSpacing/>
    </w:pPr>
  </w:style>
  <w:style w:type="character" w:customStyle="1" w:styleId="apple-converted-space">
    <w:name w:val="apple-converted-space"/>
    <w:basedOn w:val="DefaultParagraphFont"/>
    <w:rsid w:val="00005981"/>
  </w:style>
  <w:style w:type="character" w:styleId="Strong">
    <w:name w:val="Strong"/>
    <w:basedOn w:val="DefaultParagraphFont"/>
    <w:uiPriority w:val="22"/>
    <w:qFormat/>
    <w:rsid w:val="00DB1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9519">
      <w:bodyDiv w:val="1"/>
      <w:marLeft w:val="0"/>
      <w:marRight w:val="0"/>
      <w:marTop w:val="0"/>
      <w:marBottom w:val="0"/>
      <w:divBdr>
        <w:top w:val="none" w:sz="0" w:space="0" w:color="auto"/>
        <w:left w:val="none" w:sz="0" w:space="0" w:color="auto"/>
        <w:bottom w:val="none" w:sz="0" w:space="0" w:color="auto"/>
        <w:right w:val="none" w:sz="0" w:space="0" w:color="auto"/>
      </w:divBdr>
    </w:div>
    <w:div w:id="458570255">
      <w:bodyDiv w:val="1"/>
      <w:marLeft w:val="0"/>
      <w:marRight w:val="0"/>
      <w:marTop w:val="0"/>
      <w:marBottom w:val="0"/>
      <w:divBdr>
        <w:top w:val="none" w:sz="0" w:space="0" w:color="auto"/>
        <w:left w:val="none" w:sz="0" w:space="0" w:color="auto"/>
        <w:bottom w:val="none" w:sz="0" w:space="0" w:color="auto"/>
        <w:right w:val="none" w:sz="0" w:space="0" w:color="auto"/>
      </w:divBdr>
    </w:div>
    <w:div w:id="489904384">
      <w:bodyDiv w:val="1"/>
      <w:marLeft w:val="0"/>
      <w:marRight w:val="0"/>
      <w:marTop w:val="0"/>
      <w:marBottom w:val="0"/>
      <w:divBdr>
        <w:top w:val="none" w:sz="0" w:space="0" w:color="auto"/>
        <w:left w:val="none" w:sz="0" w:space="0" w:color="auto"/>
        <w:bottom w:val="none" w:sz="0" w:space="0" w:color="auto"/>
        <w:right w:val="none" w:sz="0" w:space="0" w:color="auto"/>
      </w:divBdr>
    </w:div>
    <w:div w:id="1628585984">
      <w:bodyDiv w:val="1"/>
      <w:marLeft w:val="0"/>
      <w:marRight w:val="0"/>
      <w:marTop w:val="0"/>
      <w:marBottom w:val="0"/>
      <w:divBdr>
        <w:top w:val="none" w:sz="0" w:space="0" w:color="auto"/>
        <w:left w:val="none" w:sz="0" w:space="0" w:color="auto"/>
        <w:bottom w:val="none" w:sz="0" w:space="0" w:color="auto"/>
        <w:right w:val="none" w:sz="0" w:space="0" w:color="auto"/>
      </w:divBdr>
      <w:divsChild>
        <w:div w:id="1429547199">
          <w:marLeft w:val="0"/>
          <w:marRight w:val="0"/>
          <w:marTop w:val="0"/>
          <w:marBottom w:val="0"/>
          <w:divBdr>
            <w:top w:val="none" w:sz="0" w:space="0" w:color="auto"/>
            <w:left w:val="none" w:sz="0" w:space="0" w:color="auto"/>
            <w:bottom w:val="none" w:sz="0" w:space="0" w:color="auto"/>
            <w:right w:val="none" w:sz="0" w:space="0" w:color="auto"/>
          </w:divBdr>
        </w:div>
        <w:div w:id="1058476956">
          <w:marLeft w:val="0"/>
          <w:marRight w:val="0"/>
          <w:marTop w:val="0"/>
          <w:marBottom w:val="0"/>
          <w:divBdr>
            <w:top w:val="none" w:sz="0" w:space="0" w:color="auto"/>
            <w:left w:val="none" w:sz="0" w:space="0" w:color="auto"/>
            <w:bottom w:val="none" w:sz="0" w:space="0" w:color="auto"/>
            <w:right w:val="none" w:sz="0" w:space="0" w:color="auto"/>
          </w:divBdr>
        </w:div>
      </w:divsChild>
    </w:div>
    <w:div w:id="1949659266">
      <w:bodyDiv w:val="1"/>
      <w:marLeft w:val="0"/>
      <w:marRight w:val="0"/>
      <w:marTop w:val="0"/>
      <w:marBottom w:val="0"/>
      <w:divBdr>
        <w:top w:val="none" w:sz="0" w:space="0" w:color="auto"/>
        <w:left w:val="none" w:sz="0" w:space="0" w:color="auto"/>
        <w:bottom w:val="none" w:sz="0" w:space="0" w:color="auto"/>
        <w:right w:val="none" w:sz="0" w:space="0" w:color="auto"/>
      </w:divBdr>
      <w:divsChild>
        <w:div w:id="1713580263">
          <w:marLeft w:val="0"/>
          <w:marRight w:val="0"/>
          <w:marTop w:val="0"/>
          <w:marBottom w:val="0"/>
          <w:divBdr>
            <w:top w:val="none" w:sz="0" w:space="0" w:color="auto"/>
            <w:left w:val="none" w:sz="0" w:space="0" w:color="auto"/>
            <w:bottom w:val="none" w:sz="0" w:space="0" w:color="auto"/>
            <w:right w:val="none" w:sz="0" w:space="0" w:color="auto"/>
          </w:divBdr>
        </w:div>
        <w:div w:id="746340781">
          <w:marLeft w:val="0"/>
          <w:marRight w:val="0"/>
          <w:marTop w:val="0"/>
          <w:marBottom w:val="0"/>
          <w:divBdr>
            <w:top w:val="none" w:sz="0" w:space="0" w:color="auto"/>
            <w:left w:val="none" w:sz="0" w:space="0" w:color="auto"/>
            <w:bottom w:val="none" w:sz="0" w:space="0" w:color="auto"/>
            <w:right w:val="none" w:sz="0" w:space="0" w:color="auto"/>
          </w:divBdr>
        </w:div>
        <w:div w:id="867722926">
          <w:marLeft w:val="0"/>
          <w:marRight w:val="0"/>
          <w:marTop w:val="0"/>
          <w:marBottom w:val="0"/>
          <w:divBdr>
            <w:top w:val="none" w:sz="0" w:space="0" w:color="auto"/>
            <w:left w:val="none" w:sz="0" w:space="0" w:color="auto"/>
            <w:bottom w:val="none" w:sz="0" w:space="0" w:color="auto"/>
            <w:right w:val="none" w:sz="0" w:space="0" w:color="auto"/>
          </w:divBdr>
        </w:div>
        <w:div w:id="1218081706">
          <w:marLeft w:val="0"/>
          <w:marRight w:val="0"/>
          <w:marTop w:val="0"/>
          <w:marBottom w:val="0"/>
          <w:divBdr>
            <w:top w:val="none" w:sz="0" w:space="0" w:color="auto"/>
            <w:left w:val="none" w:sz="0" w:space="0" w:color="auto"/>
            <w:bottom w:val="none" w:sz="0" w:space="0" w:color="auto"/>
            <w:right w:val="none" w:sz="0" w:space="0" w:color="auto"/>
          </w:divBdr>
        </w:div>
        <w:div w:id="15588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militarymuseum.org/" TargetMode="External"/><Relationship Id="rId13" Type="http://schemas.openxmlformats.org/officeDocument/2006/relationships/hyperlink" Target="http://www.fagenfighterswwiimuseum.org" TargetMode="External"/><Relationship Id="rId18" Type="http://schemas.openxmlformats.org/officeDocument/2006/relationships/hyperlink" Target="http://www.cafmn.org/"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macarthurmemorial.gov" TargetMode="External"/><Relationship Id="rId7" Type="http://schemas.openxmlformats.org/officeDocument/2006/relationships/hyperlink" Target="mailto:info@tccwrt.com" TargetMode="External"/><Relationship Id="rId12" Type="http://schemas.openxmlformats.org/officeDocument/2006/relationships/hyperlink" Target="http://www.worldwithoutgenocide.org/" TargetMode="External"/><Relationship Id="rId17" Type="http://schemas.openxmlformats.org/officeDocument/2006/relationships/hyperlink" Target="mailto:crazyjerry45@hotmail"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afmsp.org,/" TargetMode="External"/><Relationship Id="rId20" Type="http://schemas.openxmlformats.org/officeDocument/2006/relationships/hyperlink" Target="mailto:info@wnha.net"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sdaubenspeck52@gmail.com" TargetMode="External"/><Relationship Id="rId11" Type="http://schemas.openxmlformats.org/officeDocument/2006/relationships/hyperlink" Target="http://www.fortsnelling.com" TargetMode="External"/><Relationship Id="rId24" Type="http://schemas.openxmlformats.org/officeDocument/2006/relationships/image" Target="media/image1.jpg"/><Relationship Id="rId5" Type="http://schemas.openxmlformats.org/officeDocument/2006/relationships/endnotes" Target="endnotes.xml"/><Relationship Id="rId15" Type="http://schemas.openxmlformats.org/officeDocument/2006/relationships/hyperlink" Target="mailto:lin.hopkins@hotmail.com" TargetMode="External"/><Relationship Id="rId23" Type="http://schemas.openxmlformats.org/officeDocument/2006/relationships/hyperlink" Target="mailto:coldpatton@yahoo.com" TargetMode="External"/><Relationship Id="rId28" Type="http://schemas.openxmlformats.org/officeDocument/2006/relationships/header" Target="header2.xml"/><Relationship Id="rId10" Type="http://schemas.openxmlformats.org/officeDocument/2006/relationships/hyperlink" Target="https://www.8thmn.org/" TargetMode="External"/><Relationship Id="rId19" Type="http://schemas.openxmlformats.org/officeDocument/2006/relationships/hyperlink" Target="https://www.stthomas.edu/selimcenter/"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nangmuseum.org/" TargetMode="External"/><Relationship Id="rId14" Type="http://schemas.openxmlformats.org/officeDocument/2006/relationships/hyperlink" Target="http://www.wotn.org/" TargetMode="External"/><Relationship Id="rId22" Type="http://schemas.openxmlformats.org/officeDocument/2006/relationships/hyperlink" Target="http://www.wwiimemorialfriends.or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Harris</dc:creator>
  <cp:keywords/>
  <dc:description/>
  <cp:lastModifiedBy>Fitzharris, Joseph C.</cp:lastModifiedBy>
  <cp:revision>2</cp:revision>
  <dcterms:created xsi:type="dcterms:W3CDTF">2021-02-16T03:32:00Z</dcterms:created>
  <dcterms:modified xsi:type="dcterms:W3CDTF">2021-02-16T03:32:00Z</dcterms:modified>
</cp:coreProperties>
</file>